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3AF2" w:rsidRPr="003409EC" w:rsidRDefault="003409EC" w:rsidP="003409EC">
      <w:pPr>
        <w:spacing w:after="120" w:line="360" w:lineRule="auto"/>
        <w:ind w:firstLine="720"/>
        <w:jc w:val="center"/>
        <w:rPr>
          <w:rFonts w:ascii="Times New Roman" w:eastAsia="Times New Roman" w:hAnsi="Times New Roman" w:cs="Times New Roman"/>
          <w:b/>
          <w:sz w:val="36"/>
          <w:szCs w:val="36"/>
        </w:rPr>
      </w:pPr>
      <w:r w:rsidRPr="003409EC">
        <w:rPr>
          <w:rFonts w:ascii="Times New Roman" w:eastAsia="Times New Roman" w:hAnsi="Times New Roman" w:cs="Times New Roman"/>
          <w:b/>
          <w:sz w:val="36"/>
          <w:szCs w:val="36"/>
        </w:rPr>
        <w:t>Rancangan Jaringan Nir Kabel (Wireless) antara Perumahan Tlogosari - Polines</w:t>
      </w:r>
    </w:p>
    <w:p w:rsidR="00203AF2" w:rsidRDefault="00203AF2">
      <w:pPr>
        <w:spacing w:after="120" w:line="360" w:lineRule="auto"/>
        <w:ind w:firstLine="720"/>
        <w:jc w:val="center"/>
        <w:rPr>
          <w:rFonts w:ascii="Times New Roman" w:eastAsia="Times New Roman" w:hAnsi="Times New Roman" w:cs="Times New Roman"/>
          <w:b/>
          <w:sz w:val="24"/>
        </w:rPr>
      </w:pPr>
    </w:p>
    <w:p w:rsidR="00203AF2" w:rsidRDefault="00205A82">
      <w:pPr>
        <w:spacing w:after="120" w:line="360" w:lineRule="auto"/>
        <w:ind w:firstLine="720"/>
        <w:jc w:val="center"/>
        <w:rPr>
          <w:rFonts w:ascii="Times New Roman" w:eastAsia="Times New Roman" w:hAnsi="Times New Roman" w:cs="Times New Roman"/>
          <w:sz w:val="24"/>
        </w:rPr>
      </w:pPr>
      <w:r>
        <w:rPr>
          <w:rFonts w:ascii="Times New Roman" w:eastAsia="Times New Roman" w:hAnsi="Times New Roman" w:cs="Times New Roman"/>
          <w:noProof/>
          <w:sz w:val="24"/>
        </w:rPr>
        <w:drawing>
          <wp:anchor distT="0" distB="0" distL="114300" distR="114300" simplePos="0" relativeHeight="251663360" behindDoc="1" locked="0" layoutInCell="1" allowOverlap="1">
            <wp:simplePos x="0" y="0"/>
            <wp:positionH relativeFrom="column">
              <wp:posOffset>1371600</wp:posOffset>
            </wp:positionH>
            <wp:positionV relativeFrom="paragraph">
              <wp:posOffset>253365</wp:posOffset>
            </wp:positionV>
            <wp:extent cx="3199130" cy="3209925"/>
            <wp:effectExtent l="19050" t="0" r="1270" b="0"/>
            <wp:wrapNone/>
            <wp:docPr id="1" name="Picture 1" descr="logo-polines-Sema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polines-Semarang"/>
                    <pic:cNvPicPr>
                      <a:picLocks noChangeAspect="1" noChangeArrowheads="1"/>
                    </pic:cNvPicPr>
                  </pic:nvPicPr>
                  <pic:blipFill>
                    <a:blip r:embed="rId5" cstate="print"/>
                    <a:srcRect/>
                    <a:stretch>
                      <a:fillRect/>
                    </a:stretch>
                  </pic:blipFill>
                  <pic:spPr bwMode="auto">
                    <a:xfrm>
                      <a:off x="0" y="0"/>
                      <a:ext cx="3199130" cy="3209925"/>
                    </a:xfrm>
                    <a:prstGeom prst="rect">
                      <a:avLst/>
                    </a:prstGeom>
                    <a:noFill/>
                    <a:ln w="9525">
                      <a:noFill/>
                      <a:miter lim="800000"/>
                      <a:headEnd/>
                      <a:tailEnd/>
                    </a:ln>
                  </pic:spPr>
                </pic:pic>
              </a:graphicData>
            </a:graphic>
          </wp:anchor>
        </w:drawing>
      </w:r>
    </w:p>
    <w:p w:rsidR="00203AF2" w:rsidRDefault="00203AF2">
      <w:pPr>
        <w:spacing w:after="120" w:line="360" w:lineRule="auto"/>
        <w:jc w:val="both"/>
        <w:rPr>
          <w:rFonts w:ascii="Times New Roman" w:eastAsia="Times New Roman" w:hAnsi="Times New Roman" w:cs="Times New Roman"/>
          <w:sz w:val="24"/>
        </w:rPr>
      </w:pPr>
    </w:p>
    <w:p w:rsidR="00203AF2" w:rsidRDefault="00203AF2">
      <w:pPr>
        <w:spacing w:after="120" w:line="360" w:lineRule="auto"/>
        <w:jc w:val="both"/>
        <w:rPr>
          <w:rFonts w:ascii="Times New Roman" w:eastAsia="Times New Roman" w:hAnsi="Times New Roman" w:cs="Times New Roman"/>
          <w:sz w:val="24"/>
        </w:rPr>
      </w:pPr>
    </w:p>
    <w:p w:rsidR="00203AF2" w:rsidRDefault="00203AF2">
      <w:pPr>
        <w:spacing w:after="120" w:line="360" w:lineRule="auto"/>
        <w:jc w:val="both"/>
        <w:rPr>
          <w:rFonts w:ascii="Times New Roman" w:eastAsia="Times New Roman" w:hAnsi="Times New Roman" w:cs="Times New Roman"/>
          <w:sz w:val="24"/>
        </w:rPr>
      </w:pPr>
    </w:p>
    <w:p w:rsidR="003409EC" w:rsidRDefault="003409EC">
      <w:pPr>
        <w:spacing w:after="120" w:line="360" w:lineRule="auto"/>
        <w:jc w:val="both"/>
        <w:rPr>
          <w:rFonts w:ascii="Times New Roman" w:eastAsia="Times New Roman" w:hAnsi="Times New Roman" w:cs="Times New Roman"/>
          <w:sz w:val="24"/>
        </w:rPr>
      </w:pPr>
    </w:p>
    <w:p w:rsidR="003409EC" w:rsidRDefault="003409EC">
      <w:pPr>
        <w:spacing w:after="120" w:line="360" w:lineRule="auto"/>
        <w:jc w:val="both"/>
        <w:rPr>
          <w:rFonts w:ascii="Times New Roman" w:eastAsia="Times New Roman" w:hAnsi="Times New Roman" w:cs="Times New Roman"/>
          <w:sz w:val="24"/>
        </w:rPr>
      </w:pPr>
    </w:p>
    <w:p w:rsidR="003409EC" w:rsidRDefault="003409EC">
      <w:pPr>
        <w:spacing w:after="120" w:line="360" w:lineRule="auto"/>
        <w:jc w:val="both"/>
        <w:rPr>
          <w:rFonts w:ascii="Times New Roman" w:eastAsia="Times New Roman" w:hAnsi="Times New Roman" w:cs="Times New Roman"/>
          <w:sz w:val="24"/>
        </w:rPr>
      </w:pPr>
    </w:p>
    <w:p w:rsidR="00203AF2" w:rsidRDefault="00203AF2">
      <w:pPr>
        <w:spacing w:after="120" w:line="360" w:lineRule="auto"/>
        <w:jc w:val="both"/>
        <w:rPr>
          <w:rFonts w:ascii="Times New Roman" w:eastAsia="Times New Roman" w:hAnsi="Times New Roman" w:cs="Times New Roman"/>
          <w:sz w:val="24"/>
        </w:rPr>
      </w:pPr>
    </w:p>
    <w:p w:rsidR="003409EC" w:rsidRDefault="003409EC">
      <w:pPr>
        <w:spacing w:after="120" w:line="360" w:lineRule="auto"/>
        <w:jc w:val="both"/>
        <w:rPr>
          <w:rFonts w:ascii="Times New Roman" w:eastAsia="Times New Roman" w:hAnsi="Times New Roman" w:cs="Times New Roman"/>
          <w:sz w:val="24"/>
        </w:rPr>
      </w:pPr>
    </w:p>
    <w:p w:rsidR="00205A82" w:rsidRDefault="00205A82">
      <w:pPr>
        <w:spacing w:after="120" w:line="360" w:lineRule="auto"/>
        <w:jc w:val="both"/>
        <w:rPr>
          <w:rFonts w:ascii="Times New Roman" w:eastAsia="Times New Roman" w:hAnsi="Times New Roman" w:cs="Times New Roman"/>
          <w:sz w:val="24"/>
        </w:rPr>
      </w:pPr>
    </w:p>
    <w:p w:rsidR="00205A82" w:rsidRDefault="00205A82">
      <w:pPr>
        <w:spacing w:after="120" w:line="360" w:lineRule="auto"/>
        <w:jc w:val="both"/>
        <w:rPr>
          <w:rFonts w:ascii="Times New Roman" w:eastAsia="Times New Roman" w:hAnsi="Times New Roman" w:cs="Times New Roman"/>
          <w:sz w:val="24"/>
        </w:rPr>
      </w:pPr>
    </w:p>
    <w:p w:rsidR="00205A82" w:rsidRDefault="00205A82">
      <w:pPr>
        <w:spacing w:after="120" w:line="360" w:lineRule="auto"/>
        <w:jc w:val="both"/>
        <w:rPr>
          <w:rFonts w:ascii="Times New Roman" w:eastAsia="Times New Roman" w:hAnsi="Times New Roman" w:cs="Times New Roman"/>
          <w:sz w:val="24"/>
        </w:rPr>
      </w:pPr>
    </w:p>
    <w:p w:rsidR="00203AF2" w:rsidRDefault="00203AF2">
      <w:pPr>
        <w:spacing w:after="120" w:line="360" w:lineRule="auto"/>
        <w:jc w:val="both"/>
        <w:rPr>
          <w:rFonts w:ascii="Times New Roman" w:eastAsia="Times New Roman" w:hAnsi="Times New Roman" w:cs="Times New Roman"/>
          <w:sz w:val="24"/>
        </w:rPr>
      </w:pPr>
    </w:p>
    <w:p w:rsidR="00203AF2" w:rsidRDefault="00000E45">
      <w:pPr>
        <w:tabs>
          <w:tab w:val="left" w:pos="2552"/>
        </w:tabs>
        <w:spacing w:after="120" w:line="36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sidR="003409EC">
        <w:rPr>
          <w:rFonts w:ascii="Times New Roman" w:eastAsia="Times New Roman" w:hAnsi="Times New Roman" w:cs="Times New Roman"/>
          <w:sz w:val="24"/>
        </w:rPr>
        <w:tab/>
      </w:r>
      <w:r>
        <w:rPr>
          <w:rFonts w:ascii="Times New Roman" w:eastAsia="Times New Roman" w:hAnsi="Times New Roman" w:cs="Times New Roman"/>
          <w:sz w:val="24"/>
        </w:rPr>
        <w:tab/>
        <w:t xml:space="preserve">        Disusun oleh :</w:t>
      </w:r>
    </w:p>
    <w:p w:rsidR="003409EC" w:rsidRPr="00205A82" w:rsidRDefault="00000E45" w:rsidP="007138DB">
      <w:pPr>
        <w:tabs>
          <w:tab w:val="left" w:pos="2552"/>
          <w:tab w:val="left" w:pos="3119"/>
          <w:tab w:val="left" w:pos="5670"/>
        </w:tabs>
        <w:spacing w:after="120" w:line="360" w:lineRule="auto"/>
        <w:ind w:left="3828"/>
        <w:jc w:val="both"/>
        <w:rPr>
          <w:rFonts w:ascii="Times New Roman" w:eastAsia="Times New Roman" w:hAnsi="Times New Roman" w:cs="Times New Roman"/>
          <w:b/>
          <w:sz w:val="24"/>
        </w:rPr>
      </w:pPr>
      <w:r w:rsidRPr="003409EC">
        <w:rPr>
          <w:rFonts w:ascii="Times New Roman" w:eastAsia="Times New Roman" w:hAnsi="Times New Roman" w:cs="Times New Roman"/>
          <w:b/>
          <w:sz w:val="24"/>
        </w:rPr>
        <w:t>Moch Arifin Ashari</w:t>
      </w:r>
    </w:p>
    <w:p w:rsidR="003409EC" w:rsidRDefault="003409EC">
      <w:pPr>
        <w:tabs>
          <w:tab w:val="left" w:pos="3119"/>
          <w:tab w:val="left" w:pos="5670"/>
        </w:tabs>
        <w:spacing w:after="120" w:line="360" w:lineRule="auto"/>
        <w:jc w:val="both"/>
        <w:rPr>
          <w:rFonts w:ascii="Times New Roman" w:eastAsia="Times New Roman" w:hAnsi="Times New Roman" w:cs="Times New Roman"/>
          <w:sz w:val="24"/>
        </w:rPr>
      </w:pPr>
    </w:p>
    <w:p w:rsidR="00203AF2" w:rsidRDefault="00203AF2">
      <w:pPr>
        <w:tabs>
          <w:tab w:val="left" w:pos="3119"/>
          <w:tab w:val="left" w:pos="5670"/>
        </w:tabs>
        <w:spacing w:after="120" w:line="360" w:lineRule="auto"/>
        <w:jc w:val="both"/>
        <w:rPr>
          <w:rFonts w:ascii="Times New Roman" w:eastAsia="Times New Roman" w:hAnsi="Times New Roman" w:cs="Times New Roman"/>
          <w:sz w:val="24"/>
        </w:rPr>
      </w:pPr>
    </w:p>
    <w:p w:rsidR="00203AF2" w:rsidRDefault="00000E45">
      <w:pPr>
        <w:tabs>
          <w:tab w:val="left" w:pos="3119"/>
          <w:tab w:val="left" w:pos="5670"/>
        </w:tabs>
        <w:spacing w:after="120" w:line="360" w:lineRule="auto"/>
        <w:ind w:firstLine="720"/>
        <w:jc w:val="center"/>
        <w:rPr>
          <w:rFonts w:ascii="Times New Roman" w:eastAsia="Times New Roman" w:hAnsi="Times New Roman" w:cs="Times New Roman"/>
          <w:b/>
          <w:sz w:val="24"/>
        </w:rPr>
      </w:pPr>
      <w:r>
        <w:rPr>
          <w:rFonts w:ascii="Times New Roman" w:eastAsia="Times New Roman" w:hAnsi="Times New Roman" w:cs="Times New Roman"/>
          <w:b/>
          <w:sz w:val="24"/>
        </w:rPr>
        <w:t>PROGRAM STUDI D3 TEKNIK TELEKOMUNIKASI-KHUSUS</w:t>
      </w:r>
    </w:p>
    <w:p w:rsidR="00203AF2" w:rsidRDefault="00000E45">
      <w:pPr>
        <w:tabs>
          <w:tab w:val="left" w:pos="3119"/>
          <w:tab w:val="left" w:pos="5670"/>
        </w:tabs>
        <w:spacing w:after="120" w:line="360" w:lineRule="auto"/>
        <w:ind w:firstLine="720"/>
        <w:jc w:val="center"/>
        <w:rPr>
          <w:rFonts w:ascii="Times New Roman" w:eastAsia="Times New Roman" w:hAnsi="Times New Roman" w:cs="Times New Roman"/>
          <w:b/>
          <w:sz w:val="24"/>
        </w:rPr>
      </w:pPr>
      <w:r>
        <w:rPr>
          <w:rFonts w:ascii="Times New Roman" w:eastAsia="Times New Roman" w:hAnsi="Times New Roman" w:cs="Times New Roman"/>
          <w:b/>
          <w:sz w:val="24"/>
        </w:rPr>
        <w:t>POLITEKNIK NEGERI SEMARANG (POLINES)</w:t>
      </w:r>
    </w:p>
    <w:p w:rsidR="00203AF2" w:rsidRDefault="00000E45">
      <w:pPr>
        <w:tabs>
          <w:tab w:val="left" w:pos="3119"/>
          <w:tab w:val="left" w:pos="5670"/>
        </w:tabs>
        <w:spacing w:after="120" w:line="360" w:lineRule="auto"/>
        <w:ind w:firstLine="720"/>
        <w:jc w:val="center"/>
        <w:rPr>
          <w:rFonts w:ascii="Times New Roman" w:eastAsia="Times New Roman" w:hAnsi="Times New Roman" w:cs="Times New Roman"/>
          <w:b/>
          <w:sz w:val="24"/>
        </w:rPr>
      </w:pPr>
      <w:r>
        <w:rPr>
          <w:rFonts w:ascii="Times New Roman" w:eastAsia="Times New Roman" w:hAnsi="Times New Roman" w:cs="Times New Roman"/>
          <w:b/>
          <w:sz w:val="24"/>
        </w:rPr>
        <w:t>2013</w:t>
      </w:r>
    </w:p>
    <w:p w:rsidR="00203AF2" w:rsidRPr="00D25CAA" w:rsidRDefault="00000E45" w:rsidP="00D25CAA">
      <w:pPr>
        <w:tabs>
          <w:tab w:val="left" w:pos="3119"/>
          <w:tab w:val="left" w:pos="5670"/>
        </w:tabs>
        <w:spacing w:after="120" w:line="360" w:lineRule="auto"/>
        <w:jc w:val="both"/>
        <w:rPr>
          <w:rFonts w:ascii="Times New Roman" w:eastAsia="Times New Roman" w:hAnsi="Times New Roman" w:cs="Times New Roman"/>
          <w:b/>
          <w:sz w:val="28"/>
          <w:szCs w:val="28"/>
        </w:rPr>
      </w:pPr>
      <w:r w:rsidRPr="00D25CAA">
        <w:rPr>
          <w:rFonts w:ascii="Times New Roman" w:eastAsia="Times New Roman" w:hAnsi="Times New Roman" w:cs="Times New Roman"/>
          <w:b/>
          <w:sz w:val="28"/>
          <w:szCs w:val="28"/>
        </w:rPr>
        <w:t>Pendahuluan</w:t>
      </w:r>
    </w:p>
    <w:p w:rsidR="00203AF2" w:rsidRDefault="00000E45">
      <w:pPr>
        <w:spacing w:before="120" w:after="0" w:line="36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Akhir-akhir ini sistem komunikasi terutama telepon cenderung tidak lagi menggunakan saluran fisik kabel melainkan menggunakan transmisi gelombang radio, baik sistem telepon bergerak mau pun sistem telepon tetap di rumah-rumah. Distribusi jaringan lokal dari sentral telepon ke para pemakai tidak lagi akan menggali tanah atau menjejerkan tiang-tiang di pinggir jalan karena teknologi sekarang telah memungkinkan untuk menggunakan transmisi radio sampai ke rumah-rumah pemakai jasa telepon. Sebelumnya, hanya hubungan antar kota yang biasanya menggunakan transmisi gelombang radio, sedangkan distribusi ke para pemakai telepon di rumah-rumah hampir tak pernah mengalami kemajuan sejak Alexander Graham Bell menemukan telepon untuk pertama kalinya, yakni dengan menggunakan kabel tembaga.</w:t>
      </w:r>
    </w:p>
    <w:p w:rsidR="00203AF2" w:rsidRDefault="00000E45">
      <w:pPr>
        <w:spacing w:before="120" w:after="0" w:line="36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Artikel ini menjelaskan salah satu cara dalam menentukan besarnya daya pancar yang diperlukan untuk melayani luas daerah tertentu pada sistem telepon radio diam, yakni dengan mengukur beberapa lokasi sampel yang dianggap mewakili daerah tersebut.</w:t>
      </w:r>
    </w:p>
    <w:p w:rsidR="00203AF2" w:rsidRDefault="00000E45">
      <w:pPr>
        <w:spacing w:before="120" w:after="0" w:line="36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Penentuan besarnya kebutuhan daya pancar biasanya didasarkan pada perhitungan redaman propagasi sebagai fungsi jarak antara pemancar dan penerima. Namun karena pada sistem telepon radio sinyal yang sampai di penerima telah mengalami berbagai pantulan dan difraksi secara acak, maka redaman propagasi sebagai fungsi jarak tak bisa diprediksi. Oleh karena itu, penentukan besarnya kebutuhan daya pancar ditempuh dengan pengukuran di beberapa lokasi yang dianggap mewakili seluruh daerah pelayanan. Dari hasil pengukuran setiap sampel kemudian dihitung besarnya redaman total yang merupakan selisih langsung antara daya pancar dan daya terima yang terukur setelah dikoreksi redaman kabel dan penguatan pada kedua sisi antena. </w:t>
      </w:r>
      <w:r>
        <w:rPr>
          <w:rFonts w:ascii="Times New Roman" w:eastAsia="Times New Roman" w:hAnsi="Times New Roman" w:cs="Times New Roman"/>
          <w:sz w:val="24"/>
        </w:rPr>
        <w:tab/>
        <w:t>Sebagai pembanding, redaman propagasi pada jarak tertentu dihitung berdasarkan perhitungan teoritis redaman ruang bebas yang setelah dibandingkan dengan redaman total hasil pengukuran diperoleh selisih yang dinamakan redaman ekses, yakni redaman tambahan akibat berbagai refleksi dan difraksi oleh bukit, pohon, bangunan dan sebagainya.Distribusi redaman ekses dari semua lokasi sampel pengukuran pada berbagai jarak dari stasiun pancar ternyata memenuhi distribusi lognormal, sehingga nilai mean dan deviasi standarnya dapat ditentukan. Kemudian besarnya kebutuhan daya pancar ditentukan dengan menghitung besarnya redaman propagasi menurut perhitungan ruang bebas pada radius terjauh dari stasiun pancar ditambah besarnya redaman ekses yang diperoleh dari distribusi pengukuran sampel.</w:t>
      </w:r>
    </w:p>
    <w:p w:rsidR="00A86065" w:rsidRDefault="00A86065" w:rsidP="007B10F6">
      <w:pPr>
        <w:spacing w:before="120" w:after="0" w:line="360" w:lineRule="auto"/>
        <w:jc w:val="both"/>
        <w:rPr>
          <w:rFonts w:ascii="Times New Roman" w:eastAsia="Times New Roman" w:hAnsi="Times New Roman" w:cs="Times New Roman"/>
          <w:sz w:val="24"/>
        </w:rPr>
      </w:pPr>
    </w:p>
    <w:p w:rsidR="00A86065" w:rsidRDefault="00A86065" w:rsidP="00A86065">
      <w:pPr>
        <w:widowControl w:val="0"/>
        <w:tabs>
          <w:tab w:val="left" w:pos="426"/>
        </w:tabs>
        <w:autoSpaceDE w:val="0"/>
        <w:autoSpaceDN w:val="0"/>
        <w:adjustRightInd w:val="0"/>
        <w:spacing w:before="22" w:after="0" w:line="360" w:lineRule="auto"/>
        <w:jc w:val="both"/>
        <w:rPr>
          <w:rFonts w:ascii="Times New Roman" w:hAnsi="Times New Roman"/>
          <w:b/>
          <w:bCs/>
          <w:sz w:val="24"/>
        </w:rPr>
      </w:pPr>
      <w:r>
        <w:rPr>
          <w:rFonts w:ascii="Calibri" w:eastAsia="Times New Roman" w:hAnsi="Calibri" w:cs="Calibri"/>
          <w:b/>
          <w:bCs/>
        </w:rPr>
        <w:lastRenderedPageBreak/>
        <w:t>A</w:t>
      </w:r>
      <w:r w:rsidRPr="001631EB">
        <w:rPr>
          <w:rFonts w:ascii="Times New Roman" w:eastAsia="Times New Roman" w:hAnsi="Times New Roman" w:cs="Times New Roman"/>
          <w:b/>
          <w:bCs/>
          <w:sz w:val="24"/>
        </w:rPr>
        <w:t xml:space="preserve">.  </w:t>
      </w:r>
      <w:r w:rsidRPr="001631EB">
        <w:rPr>
          <w:rFonts w:ascii="Times New Roman" w:eastAsia="Times New Roman" w:hAnsi="Times New Roman" w:cs="Times New Roman"/>
          <w:b/>
          <w:bCs/>
          <w:spacing w:val="18"/>
          <w:sz w:val="24"/>
        </w:rPr>
        <w:t xml:space="preserve"> </w:t>
      </w:r>
      <w:r>
        <w:rPr>
          <w:rFonts w:ascii="Times New Roman" w:eastAsia="Times New Roman" w:hAnsi="Times New Roman" w:cs="Times New Roman"/>
          <w:b/>
          <w:bCs/>
          <w:sz w:val="24"/>
          <w:lang w:val="id-ID"/>
        </w:rPr>
        <w:t>Latar Belakang</w:t>
      </w:r>
    </w:p>
    <w:p w:rsidR="00A86065" w:rsidRDefault="00A86065" w:rsidP="00A86065">
      <w:pPr>
        <w:widowControl w:val="0"/>
        <w:tabs>
          <w:tab w:val="left" w:pos="426"/>
        </w:tabs>
        <w:autoSpaceDE w:val="0"/>
        <w:autoSpaceDN w:val="0"/>
        <w:adjustRightInd w:val="0"/>
        <w:spacing w:after="0" w:line="360" w:lineRule="auto"/>
        <w:jc w:val="both"/>
        <w:rPr>
          <w:rFonts w:ascii="Times New Roman" w:hAnsi="Times New Roman"/>
          <w:sz w:val="24"/>
        </w:rPr>
      </w:pPr>
      <w:r>
        <w:rPr>
          <w:rFonts w:ascii="Times New Roman" w:hAnsi="Times New Roman"/>
          <w:sz w:val="24"/>
        </w:rPr>
        <w:tab/>
      </w:r>
      <w:r w:rsidRPr="00A86065">
        <w:rPr>
          <w:rFonts w:ascii="Times New Roman" w:hAnsi="Times New Roman"/>
          <w:sz w:val="24"/>
        </w:rPr>
        <w:t>Dunia Teknologi Informasi dan Komunikasi (Information and Communication</w:t>
      </w:r>
      <w:r>
        <w:rPr>
          <w:rFonts w:ascii="Times New Roman" w:hAnsi="Times New Roman"/>
          <w:sz w:val="24"/>
        </w:rPr>
        <w:t xml:space="preserve"> </w:t>
      </w:r>
      <w:r w:rsidRPr="00A86065">
        <w:rPr>
          <w:rFonts w:ascii="Times New Roman" w:hAnsi="Times New Roman"/>
          <w:sz w:val="24"/>
        </w:rPr>
        <w:t>Technology) atau yang lebih dikenal dengan sebutan dunia IT memang tidak bisa</w:t>
      </w:r>
      <w:r>
        <w:rPr>
          <w:rFonts w:ascii="Times New Roman" w:hAnsi="Times New Roman"/>
          <w:sz w:val="24"/>
        </w:rPr>
        <w:t xml:space="preserve"> </w:t>
      </w:r>
      <w:r w:rsidRPr="00A86065">
        <w:rPr>
          <w:rFonts w:ascii="Times New Roman" w:hAnsi="Times New Roman"/>
          <w:sz w:val="24"/>
        </w:rPr>
        <w:t>dipisahkan dengan kabel. Dunia IT yang erat hubungannya dengan dunia elektronik,</w:t>
      </w:r>
      <w:r>
        <w:rPr>
          <w:rFonts w:ascii="Times New Roman" w:hAnsi="Times New Roman"/>
          <w:sz w:val="24"/>
        </w:rPr>
        <w:t xml:space="preserve"> </w:t>
      </w:r>
      <w:r w:rsidRPr="00A86065">
        <w:rPr>
          <w:rFonts w:ascii="Times New Roman" w:hAnsi="Times New Roman"/>
          <w:sz w:val="24"/>
        </w:rPr>
        <w:t>masih menggantungkan hidupnya pada dunia kabel. Perkembangan dunia jaringan</w:t>
      </w:r>
      <w:r>
        <w:rPr>
          <w:rFonts w:ascii="Times New Roman" w:hAnsi="Times New Roman"/>
          <w:sz w:val="24"/>
        </w:rPr>
        <w:t xml:space="preserve"> </w:t>
      </w:r>
      <w:r w:rsidRPr="00A86065">
        <w:rPr>
          <w:rFonts w:ascii="Times New Roman" w:hAnsi="Times New Roman"/>
          <w:sz w:val="24"/>
        </w:rPr>
        <w:t>komputer sangat cepat,semua komputer diharapkan dapat berkomunikasi satu dengan</w:t>
      </w:r>
      <w:r>
        <w:rPr>
          <w:rFonts w:ascii="Times New Roman" w:hAnsi="Times New Roman"/>
          <w:sz w:val="24"/>
        </w:rPr>
        <w:t xml:space="preserve"> </w:t>
      </w:r>
      <w:r w:rsidRPr="00A86065">
        <w:rPr>
          <w:rFonts w:ascii="Times New Roman" w:hAnsi="Times New Roman"/>
          <w:sz w:val="24"/>
        </w:rPr>
        <w:t>yang lain dengan medium tertentu.</w:t>
      </w:r>
    </w:p>
    <w:p w:rsidR="00A86065" w:rsidRDefault="00A86065" w:rsidP="00A86065">
      <w:pPr>
        <w:widowControl w:val="0"/>
        <w:tabs>
          <w:tab w:val="left" w:pos="426"/>
        </w:tabs>
        <w:autoSpaceDE w:val="0"/>
        <w:autoSpaceDN w:val="0"/>
        <w:adjustRightInd w:val="0"/>
        <w:spacing w:after="0" w:line="360" w:lineRule="auto"/>
        <w:jc w:val="both"/>
        <w:rPr>
          <w:rFonts w:ascii="Times New Roman" w:hAnsi="Times New Roman"/>
          <w:sz w:val="24"/>
        </w:rPr>
      </w:pPr>
    </w:p>
    <w:p w:rsidR="00A86065" w:rsidRDefault="00A86065" w:rsidP="00A86065">
      <w:pPr>
        <w:widowControl w:val="0"/>
        <w:tabs>
          <w:tab w:val="left" w:pos="426"/>
        </w:tabs>
        <w:autoSpaceDE w:val="0"/>
        <w:autoSpaceDN w:val="0"/>
        <w:adjustRightInd w:val="0"/>
        <w:spacing w:after="0" w:line="360" w:lineRule="auto"/>
        <w:jc w:val="both"/>
        <w:rPr>
          <w:rFonts w:ascii="Times New Roman" w:hAnsi="Times New Roman"/>
          <w:sz w:val="24"/>
        </w:rPr>
      </w:pPr>
      <w:r>
        <w:rPr>
          <w:rFonts w:ascii="Times New Roman" w:hAnsi="Times New Roman"/>
          <w:sz w:val="24"/>
        </w:rPr>
        <w:tab/>
      </w:r>
      <w:r w:rsidRPr="00A86065">
        <w:rPr>
          <w:rFonts w:ascii="Times New Roman" w:hAnsi="Times New Roman"/>
          <w:sz w:val="24"/>
        </w:rPr>
        <w:t>Pada jaringan Local Area Network yang kita sebut dengan LAN masih</w:t>
      </w:r>
      <w:r>
        <w:rPr>
          <w:rFonts w:ascii="Times New Roman" w:hAnsi="Times New Roman"/>
          <w:sz w:val="24"/>
        </w:rPr>
        <w:t xml:space="preserve"> </w:t>
      </w:r>
      <w:r w:rsidRPr="00A86065">
        <w:rPr>
          <w:rFonts w:ascii="Times New Roman" w:hAnsi="Times New Roman"/>
          <w:sz w:val="24"/>
        </w:rPr>
        <w:t>menggunakan kabel sebagai media penghubung agar beberapa komputer dapat saling</w:t>
      </w:r>
      <w:r>
        <w:rPr>
          <w:rFonts w:ascii="Times New Roman" w:hAnsi="Times New Roman"/>
          <w:sz w:val="24"/>
        </w:rPr>
        <w:t xml:space="preserve"> </w:t>
      </w:r>
      <w:r w:rsidRPr="00A86065">
        <w:rPr>
          <w:rFonts w:ascii="Times New Roman" w:hAnsi="Times New Roman"/>
          <w:sz w:val="24"/>
        </w:rPr>
        <w:t>berkomunikasi.Namun, seiring dengan kemajuan waktu dan teknologi, juga kebutuhan</w:t>
      </w:r>
      <w:r>
        <w:rPr>
          <w:rFonts w:ascii="Times New Roman" w:hAnsi="Times New Roman"/>
          <w:sz w:val="24"/>
        </w:rPr>
        <w:t xml:space="preserve"> </w:t>
      </w:r>
      <w:r w:rsidRPr="00A86065">
        <w:rPr>
          <w:rFonts w:ascii="Times New Roman" w:hAnsi="Times New Roman"/>
          <w:sz w:val="24"/>
        </w:rPr>
        <w:t>manusia akan mobilitas dan fleksibilitas yang tinggi menuntut sesuatu yang lebih</w:t>
      </w:r>
      <w:r>
        <w:rPr>
          <w:rFonts w:ascii="Times New Roman" w:hAnsi="Times New Roman"/>
          <w:sz w:val="24"/>
        </w:rPr>
        <w:t xml:space="preserve"> </w:t>
      </w:r>
      <w:r w:rsidRPr="00A86065">
        <w:rPr>
          <w:rFonts w:ascii="Times New Roman" w:hAnsi="Times New Roman"/>
          <w:sz w:val="24"/>
        </w:rPr>
        <w:t>praktis. Dan teknologi wireless memberikan jawaban untuk kebutuhan tersebut.</w:t>
      </w:r>
    </w:p>
    <w:p w:rsidR="00A86065" w:rsidRDefault="00A86065" w:rsidP="00A86065">
      <w:pPr>
        <w:widowControl w:val="0"/>
        <w:tabs>
          <w:tab w:val="left" w:pos="426"/>
        </w:tabs>
        <w:autoSpaceDE w:val="0"/>
        <w:autoSpaceDN w:val="0"/>
        <w:adjustRightInd w:val="0"/>
        <w:spacing w:after="0" w:line="360" w:lineRule="auto"/>
        <w:jc w:val="both"/>
        <w:rPr>
          <w:rFonts w:ascii="Times New Roman" w:hAnsi="Times New Roman"/>
          <w:sz w:val="24"/>
        </w:rPr>
      </w:pPr>
    </w:p>
    <w:p w:rsidR="00A86065" w:rsidRDefault="00A86065" w:rsidP="00A86065">
      <w:pPr>
        <w:widowControl w:val="0"/>
        <w:tabs>
          <w:tab w:val="left" w:pos="426"/>
        </w:tabs>
        <w:autoSpaceDE w:val="0"/>
        <w:autoSpaceDN w:val="0"/>
        <w:adjustRightInd w:val="0"/>
        <w:spacing w:after="0" w:line="360" w:lineRule="auto"/>
        <w:jc w:val="both"/>
        <w:rPr>
          <w:rFonts w:ascii="Times New Roman" w:hAnsi="Times New Roman"/>
          <w:sz w:val="24"/>
        </w:rPr>
      </w:pPr>
      <w:r>
        <w:rPr>
          <w:rFonts w:ascii="Times New Roman" w:hAnsi="Times New Roman"/>
          <w:sz w:val="24"/>
        </w:rPr>
        <w:t xml:space="preserve">Teknologi </w:t>
      </w:r>
      <w:r w:rsidRPr="00A86065">
        <w:rPr>
          <w:rFonts w:ascii="Times New Roman" w:hAnsi="Times New Roman"/>
          <w:sz w:val="24"/>
        </w:rPr>
        <w:t>Wireless</w:t>
      </w:r>
      <w:r>
        <w:rPr>
          <w:rFonts w:ascii="Times New Roman" w:hAnsi="Times New Roman"/>
          <w:sz w:val="24"/>
        </w:rPr>
        <w:t xml:space="preserve"> </w:t>
      </w:r>
      <w:r w:rsidRPr="00A86065">
        <w:rPr>
          <w:rFonts w:ascii="Times New Roman" w:hAnsi="Times New Roman"/>
          <w:sz w:val="24"/>
        </w:rPr>
        <w:t>menawarkan</w:t>
      </w:r>
      <w:r>
        <w:rPr>
          <w:rFonts w:ascii="Times New Roman" w:hAnsi="Times New Roman"/>
          <w:sz w:val="24"/>
        </w:rPr>
        <w:t xml:space="preserve"> </w:t>
      </w:r>
      <w:r w:rsidRPr="00A86065">
        <w:rPr>
          <w:rFonts w:ascii="Times New Roman" w:hAnsi="Times New Roman"/>
          <w:sz w:val="24"/>
        </w:rPr>
        <w:t>beragam</w:t>
      </w:r>
      <w:r>
        <w:rPr>
          <w:rFonts w:ascii="Times New Roman" w:hAnsi="Times New Roman"/>
          <w:sz w:val="24"/>
        </w:rPr>
        <w:t xml:space="preserve"> </w:t>
      </w:r>
      <w:r w:rsidRPr="00A86065">
        <w:rPr>
          <w:rFonts w:ascii="Times New Roman" w:hAnsi="Times New Roman"/>
          <w:sz w:val="24"/>
        </w:rPr>
        <w:t>kemudahan,</w:t>
      </w:r>
      <w:r>
        <w:rPr>
          <w:rFonts w:ascii="Times New Roman" w:hAnsi="Times New Roman"/>
          <w:sz w:val="24"/>
        </w:rPr>
        <w:t xml:space="preserve"> </w:t>
      </w:r>
      <w:r w:rsidRPr="00A86065">
        <w:rPr>
          <w:rFonts w:ascii="Times New Roman" w:hAnsi="Times New Roman"/>
          <w:sz w:val="24"/>
        </w:rPr>
        <w:t>kebebasan</w:t>
      </w:r>
      <w:r>
        <w:rPr>
          <w:rFonts w:ascii="Times New Roman" w:hAnsi="Times New Roman"/>
          <w:sz w:val="24"/>
        </w:rPr>
        <w:t xml:space="preserve"> </w:t>
      </w:r>
      <w:r w:rsidRPr="00A86065">
        <w:rPr>
          <w:rFonts w:ascii="Times New Roman" w:hAnsi="Times New Roman"/>
          <w:sz w:val="24"/>
        </w:rPr>
        <w:t>dan</w:t>
      </w:r>
      <w:r>
        <w:rPr>
          <w:rFonts w:ascii="Times New Roman" w:hAnsi="Times New Roman"/>
          <w:sz w:val="24"/>
        </w:rPr>
        <w:t xml:space="preserve"> </w:t>
      </w:r>
      <w:r w:rsidRPr="00A86065">
        <w:rPr>
          <w:rFonts w:ascii="Times New Roman" w:hAnsi="Times New Roman"/>
          <w:sz w:val="24"/>
        </w:rPr>
        <w:t>fleksibilitas yang tinggi. Teknologi wireless memiliki cukup banyak kelebihan</w:t>
      </w:r>
      <w:r>
        <w:rPr>
          <w:rFonts w:ascii="Times New Roman" w:hAnsi="Times New Roman"/>
          <w:sz w:val="24"/>
        </w:rPr>
        <w:t xml:space="preserve"> </w:t>
      </w:r>
      <w:r w:rsidRPr="00A86065">
        <w:rPr>
          <w:rFonts w:ascii="Times New Roman" w:hAnsi="Times New Roman"/>
          <w:sz w:val="24"/>
        </w:rPr>
        <w:t>dibandingkan teknologi kabel yang sudah ada. Teknologi wireless sangat nyaman</w:t>
      </w:r>
      <w:r>
        <w:rPr>
          <w:rFonts w:ascii="Times New Roman" w:hAnsi="Times New Roman"/>
          <w:sz w:val="24"/>
        </w:rPr>
        <w:t xml:space="preserve"> </w:t>
      </w:r>
      <w:r w:rsidRPr="00A86065">
        <w:rPr>
          <w:rFonts w:ascii="Times New Roman" w:hAnsi="Times New Roman"/>
          <w:sz w:val="24"/>
        </w:rPr>
        <w:t>untuk digunakan. Anda bisa mengakses Internet di posisi mana pun selama masih</w:t>
      </w:r>
      <w:r>
        <w:rPr>
          <w:rFonts w:ascii="Times New Roman" w:hAnsi="Times New Roman"/>
          <w:sz w:val="24"/>
        </w:rPr>
        <w:t xml:space="preserve"> </w:t>
      </w:r>
      <w:r w:rsidRPr="00A86065">
        <w:rPr>
          <w:rFonts w:ascii="Times New Roman" w:hAnsi="Times New Roman"/>
          <w:sz w:val="24"/>
        </w:rPr>
        <w:t>berada dalam jangkauan wireless.</w:t>
      </w:r>
      <w:r>
        <w:rPr>
          <w:rFonts w:ascii="Times New Roman" w:hAnsi="Times New Roman"/>
          <w:sz w:val="24"/>
        </w:rPr>
        <w:t xml:space="preserve"> </w:t>
      </w:r>
    </w:p>
    <w:p w:rsidR="00A86065" w:rsidRPr="00A86065" w:rsidRDefault="00A86065" w:rsidP="00A86065">
      <w:pPr>
        <w:widowControl w:val="0"/>
        <w:tabs>
          <w:tab w:val="left" w:pos="426"/>
        </w:tabs>
        <w:autoSpaceDE w:val="0"/>
        <w:autoSpaceDN w:val="0"/>
        <w:adjustRightInd w:val="0"/>
        <w:spacing w:after="0" w:line="360" w:lineRule="auto"/>
        <w:jc w:val="both"/>
        <w:rPr>
          <w:rFonts w:ascii="Times New Roman" w:eastAsia="Times New Roman" w:hAnsi="Times New Roman" w:cs="Times New Roman"/>
          <w:sz w:val="24"/>
        </w:rPr>
      </w:pPr>
    </w:p>
    <w:p w:rsidR="008C38DF" w:rsidRPr="008C38DF" w:rsidRDefault="00A86065" w:rsidP="00A86065">
      <w:pPr>
        <w:widowControl w:val="0"/>
        <w:tabs>
          <w:tab w:val="left" w:pos="426"/>
        </w:tabs>
        <w:autoSpaceDE w:val="0"/>
        <w:autoSpaceDN w:val="0"/>
        <w:adjustRightInd w:val="0"/>
        <w:spacing w:after="0" w:line="360" w:lineRule="auto"/>
        <w:jc w:val="both"/>
        <w:rPr>
          <w:rFonts w:ascii="Times New Roman" w:hAnsi="Times New Roman" w:cs="Times New Roman"/>
          <w:b/>
          <w:bCs/>
          <w:sz w:val="24"/>
        </w:rPr>
      </w:pPr>
      <w:r w:rsidRPr="001631EB">
        <w:rPr>
          <w:rFonts w:ascii="Times New Roman" w:eastAsia="Times New Roman" w:hAnsi="Times New Roman" w:cs="Times New Roman"/>
          <w:b/>
          <w:bCs/>
          <w:sz w:val="24"/>
        </w:rPr>
        <w:t xml:space="preserve">B.  </w:t>
      </w:r>
      <w:r w:rsidRPr="001631EB">
        <w:rPr>
          <w:rFonts w:ascii="Times New Roman" w:eastAsia="Times New Roman" w:hAnsi="Times New Roman" w:cs="Times New Roman"/>
          <w:b/>
          <w:bCs/>
          <w:spacing w:val="28"/>
          <w:sz w:val="24"/>
        </w:rPr>
        <w:t xml:space="preserve"> </w:t>
      </w:r>
      <w:r w:rsidRPr="008C38DF">
        <w:rPr>
          <w:rFonts w:ascii="Times New Roman" w:hAnsi="Times New Roman" w:cs="Times New Roman"/>
          <w:b/>
          <w:bCs/>
          <w:spacing w:val="28"/>
          <w:sz w:val="24"/>
        </w:rPr>
        <w:t xml:space="preserve">Maksud dan </w:t>
      </w:r>
      <w:r w:rsidRPr="008C38DF">
        <w:rPr>
          <w:rFonts w:ascii="Times New Roman" w:hAnsi="Times New Roman" w:cs="Times New Roman"/>
          <w:b/>
          <w:bCs/>
          <w:sz w:val="24"/>
        </w:rPr>
        <w:t>Tujuan Perancangan</w:t>
      </w:r>
    </w:p>
    <w:p w:rsidR="00A86065" w:rsidRPr="00A404FE" w:rsidRDefault="00A86065" w:rsidP="00A404FE">
      <w:pPr>
        <w:widowControl w:val="0"/>
        <w:tabs>
          <w:tab w:val="left" w:pos="426"/>
        </w:tabs>
        <w:autoSpaceDE w:val="0"/>
        <w:autoSpaceDN w:val="0"/>
        <w:adjustRightInd w:val="0"/>
        <w:spacing w:after="0" w:line="360" w:lineRule="auto"/>
        <w:rPr>
          <w:rFonts w:ascii="Times New Roman" w:hAnsi="Times New Roman"/>
          <w:bCs/>
          <w:sz w:val="24"/>
        </w:rPr>
      </w:pPr>
      <w:r w:rsidRPr="008C38DF">
        <w:rPr>
          <w:rFonts w:ascii="Times New Roman" w:hAnsi="Times New Roman"/>
          <w:bCs/>
          <w:sz w:val="24"/>
        </w:rPr>
        <w:t>Adapun maksud dan tujuan perancangan dan implementasi jaringan wireless LAN ini adalah :</w:t>
      </w:r>
    </w:p>
    <w:p w:rsidR="00A86065" w:rsidRDefault="00A86065" w:rsidP="00A86065">
      <w:pPr>
        <w:pStyle w:val="ListParagraph"/>
        <w:widowControl w:val="0"/>
        <w:numPr>
          <w:ilvl w:val="1"/>
          <w:numId w:val="10"/>
        </w:numPr>
        <w:tabs>
          <w:tab w:val="left" w:pos="426"/>
        </w:tabs>
        <w:autoSpaceDE w:val="0"/>
        <w:autoSpaceDN w:val="0"/>
        <w:adjustRightInd w:val="0"/>
        <w:spacing w:after="0" w:line="360" w:lineRule="auto"/>
        <w:ind w:left="1440" w:hanging="720"/>
        <w:rPr>
          <w:rFonts w:ascii="Times New Roman" w:hAnsi="Times New Roman"/>
          <w:bCs/>
          <w:sz w:val="24"/>
        </w:rPr>
      </w:pPr>
      <w:r>
        <w:rPr>
          <w:rFonts w:ascii="Times New Roman" w:hAnsi="Times New Roman"/>
          <w:bCs/>
          <w:sz w:val="24"/>
        </w:rPr>
        <w:t>Membangun jaringan wireless LAN sehingga memudahkan seseorang bergabung kedalam jaringan dengan mudah.</w:t>
      </w:r>
    </w:p>
    <w:p w:rsidR="00A86065" w:rsidRDefault="00A86065" w:rsidP="00A86065">
      <w:pPr>
        <w:pStyle w:val="ListParagraph"/>
        <w:widowControl w:val="0"/>
        <w:numPr>
          <w:ilvl w:val="1"/>
          <w:numId w:val="10"/>
        </w:numPr>
        <w:tabs>
          <w:tab w:val="left" w:pos="426"/>
        </w:tabs>
        <w:autoSpaceDE w:val="0"/>
        <w:autoSpaceDN w:val="0"/>
        <w:adjustRightInd w:val="0"/>
        <w:spacing w:after="0" w:line="360" w:lineRule="auto"/>
        <w:ind w:left="1440" w:hanging="720"/>
        <w:jc w:val="both"/>
        <w:rPr>
          <w:rFonts w:ascii="Times New Roman" w:hAnsi="Times New Roman"/>
          <w:bCs/>
          <w:sz w:val="24"/>
        </w:rPr>
      </w:pPr>
      <w:r>
        <w:rPr>
          <w:rFonts w:ascii="Times New Roman" w:hAnsi="Times New Roman"/>
          <w:bCs/>
          <w:sz w:val="24"/>
        </w:rPr>
        <w:t>Membatasi penggunaan internet dan mengawasi penggunaan internet pada client, dengan tujuan mengurangi ketidakefisienan.</w:t>
      </w:r>
    </w:p>
    <w:p w:rsidR="00A404FE" w:rsidRDefault="00A404FE" w:rsidP="00A404FE">
      <w:pPr>
        <w:widowControl w:val="0"/>
        <w:tabs>
          <w:tab w:val="left" w:pos="426"/>
        </w:tabs>
        <w:autoSpaceDE w:val="0"/>
        <w:autoSpaceDN w:val="0"/>
        <w:adjustRightInd w:val="0"/>
        <w:spacing w:after="0" w:line="360" w:lineRule="auto"/>
        <w:jc w:val="both"/>
        <w:rPr>
          <w:rFonts w:ascii="Times New Roman" w:hAnsi="Times New Roman"/>
          <w:bCs/>
          <w:sz w:val="24"/>
        </w:rPr>
      </w:pPr>
    </w:p>
    <w:p w:rsidR="00A404FE" w:rsidRDefault="00A404FE" w:rsidP="00A404FE">
      <w:pPr>
        <w:widowControl w:val="0"/>
        <w:tabs>
          <w:tab w:val="left" w:pos="426"/>
        </w:tabs>
        <w:autoSpaceDE w:val="0"/>
        <w:autoSpaceDN w:val="0"/>
        <w:adjustRightInd w:val="0"/>
        <w:spacing w:after="0" w:line="360" w:lineRule="auto"/>
        <w:jc w:val="both"/>
        <w:rPr>
          <w:rFonts w:ascii="Times New Roman" w:hAnsi="Times New Roman"/>
          <w:bCs/>
          <w:sz w:val="24"/>
        </w:rPr>
      </w:pPr>
    </w:p>
    <w:p w:rsidR="00A404FE" w:rsidRDefault="00A404FE" w:rsidP="00A404FE">
      <w:pPr>
        <w:widowControl w:val="0"/>
        <w:tabs>
          <w:tab w:val="left" w:pos="426"/>
        </w:tabs>
        <w:autoSpaceDE w:val="0"/>
        <w:autoSpaceDN w:val="0"/>
        <w:adjustRightInd w:val="0"/>
        <w:spacing w:after="0" w:line="360" w:lineRule="auto"/>
        <w:jc w:val="both"/>
        <w:rPr>
          <w:rFonts w:ascii="Times New Roman" w:hAnsi="Times New Roman"/>
          <w:bCs/>
          <w:sz w:val="24"/>
        </w:rPr>
      </w:pPr>
    </w:p>
    <w:p w:rsidR="00A404FE" w:rsidRDefault="00A404FE" w:rsidP="00A404FE">
      <w:pPr>
        <w:widowControl w:val="0"/>
        <w:tabs>
          <w:tab w:val="left" w:pos="426"/>
        </w:tabs>
        <w:autoSpaceDE w:val="0"/>
        <w:autoSpaceDN w:val="0"/>
        <w:adjustRightInd w:val="0"/>
        <w:spacing w:after="0" w:line="360" w:lineRule="auto"/>
        <w:jc w:val="both"/>
        <w:rPr>
          <w:rFonts w:ascii="Times New Roman" w:hAnsi="Times New Roman"/>
          <w:bCs/>
          <w:sz w:val="24"/>
        </w:rPr>
      </w:pPr>
    </w:p>
    <w:p w:rsidR="00A404FE" w:rsidRDefault="00A404FE" w:rsidP="00A404FE">
      <w:pPr>
        <w:widowControl w:val="0"/>
        <w:tabs>
          <w:tab w:val="left" w:pos="426"/>
        </w:tabs>
        <w:autoSpaceDE w:val="0"/>
        <w:autoSpaceDN w:val="0"/>
        <w:adjustRightInd w:val="0"/>
        <w:spacing w:after="0" w:line="360" w:lineRule="auto"/>
        <w:jc w:val="both"/>
        <w:rPr>
          <w:rFonts w:ascii="Times New Roman" w:hAnsi="Times New Roman"/>
          <w:bCs/>
          <w:sz w:val="24"/>
        </w:rPr>
      </w:pPr>
    </w:p>
    <w:p w:rsidR="00A404FE" w:rsidRPr="00A404FE" w:rsidRDefault="00A404FE" w:rsidP="00A404FE">
      <w:pPr>
        <w:widowControl w:val="0"/>
        <w:tabs>
          <w:tab w:val="left" w:pos="426"/>
        </w:tabs>
        <w:autoSpaceDE w:val="0"/>
        <w:autoSpaceDN w:val="0"/>
        <w:adjustRightInd w:val="0"/>
        <w:spacing w:after="0" w:line="360" w:lineRule="auto"/>
        <w:jc w:val="both"/>
        <w:rPr>
          <w:rFonts w:ascii="Times New Roman" w:hAnsi="Times New Roman"/>
          <w:bCs/>
          <w:sz w:val="24"/>
        </w:rPr>
      </w:pPr>
    </w:p>
    <w:p w:rsidR="008C38DF" w:rsidRPr="00A404FE" w:rsidRDefault="008C38DF" w:rsidP="00A404FE">
      <w:pPr>
        <w:pStyle w:val="ListParagraph"/>
        <w:numPr>
          <w:ilvl w:val="0"/>
          <w:numId w:val="23"/>
        </w:numPr>
        <w:spacing w:after="0" w:line="360" w:lineRule="auto"/>
        <w:jc w:val="both"/>
        <w:rPr>
          <w:rFonts w:ascii="Times New Roman" w:hAnsi="Times New Roman" w:cs="Times New Roman"/>
          <w:b/>
          <w:sz w:val="24"/>
          <w:szCs w:val="24"/>
        </w:rPr>
      </w:pPr>
      <w:r w:rsidRPr="00A404FE">
        <w:rPr>
          <w:rFonts w:ascii="Times New Roman" w:hAnsi="Times New Roman" w:cs="Times New Roman"/>
          <w:b/>
          <w:sz w:val="24"/>
          <w:szCs w:val="24"/>
        </w:rPr>
        <w:t>Kebutuhan Sumber Daya Manusia</w:t>
      </w:r>
    </w:p>
    <w:p w:rsidR="008C38DF" w:rsidRDefault="008C38DF" w:rsidP="008C38DF">
      <w:pPr>
        <w:pStyle w:val="ListParagraph"/>
        <w:rPr>
          <w:rFonts w:ascii="Times New Roman" w:hAnsi="Times New Roman" w:cs="Times New Roman"/>
          <w:sz w:val="24"/>
          <w:szCs w:val="24"/>
        </w:rPr>
      </w:pPr>
      <w:r>
        <w:rPr>
          <w:rFonts w:ascii="Times New Roman" w:hAnsi="Times New Roman" w:cs="Times New Roman"/>
          <w:sz w:val="24"/>
          <w:szCs w:val="24"/>
        </w:rPr>
        <w:lastRenderedPageBreak/>
        <w:t>Untuk menjalankan proyek, dibutuhkan SDM dengan jumlah seperti di bawah ini:</w:t>
      </w:r>
    </w:p>
    <w:tbl>
      <w:tblPr>
        <w:tblStyle w:val="TableGrid"/>
        <w:tblW w:w="6480" w:type="dxa"/>
        <w:tblInd w:w="918" w:type="dxa"/>
        <w:tblLook w:val="04A0"/>
      </w:tblPr>
      <w:tblGrid>
        <w:gridCol w:w="2880"/>
        <w:gridCol w:w="3600"/>
      </w:tblGrid>
      <w:tr w:rsidR="008C38DF" w:rsidRPr="00842D3F" w:rsidTr="0053347B">
        <w:tc>
          <w:tcPr>
            <w:tcW w:w="2880" w:type="dxa"/>
          </w:tcPr>
          <w:p w:rsidR="008C38DF" w:rsidRPr="00842D3F" w:rsidRDefault="008C38DF" w:rsidP="0053347B">
            <w:pPr>
              <w:pStyle w:val="ListParagraph"/>
              <w:ind w:left="0"/>
              <w:jc w:val="center"/>
              <w:rPr>
                <w:rFonts w:ascii="Times New Roman" w:hAnsi="Times New Roman" w:cs="Times New Roman"/>
                <w:b/>
                <w:sz w:val="24"/>
                <w:szCs w:val="24"/>
              </w:rPr>
            </w:pPr>
            <w:r w:rsidRPr="00842D3F">
              <w:rPr>
                <w:rFonts w:ascii="Times New Roman" w:hAnsi="Times New Roman" w:cs="Times New Roman"/>
                <w:b/>
                <w:sz w:val="24"/>
                <w:szCs w:val="24"/>
              </w:rPr>
              <w:t>Kegiatan</w:t>
            </w:r>
          </w:p>
        </w:tc>
        <w:tc>
          <w:tcPr>
            <w:tcW w:w="3600" w:type="dxa"/>
          </w:tcPr>
          <w:p w:rsidR="008C38DF" w:rsidRPr="00842D3F" w:rsidRDefault="008C38DF" w:rsidP="0053347B">
            <w:pPr>
              <w:pStyle w:val="ListParagraph"/>
              <w:ind w:left="0"/>
              <w:jc w:val="center"/>
              <w:rPr>
                <w:rFonts w:ascii="Times New Roman" w:hAnsi="Times New Roman" w:cs="Times New Roman"/>
                <w:b/>
                <w:sz w:val="24"/>
                <w:szCs w:val="24"/>
              </w:rPr>
            </w:pPr>
            <w:r w:rsidRPr="00842D3F">
              <w:rPr>
                <w:rFonts w:ascii="Times New Roman" w:hAnsi="Times New Roman" w:cs="Times New Roman"/>
                <w:b/>
                <w:sz w:val="24"/>
                <w:szCs w:val="24"/>
              </w:rPr>
              <w:t>SDM yang diperlukan (orang)</w:t>
            </w:r>
          </w:p>
        </w:tc>
      </w:tr>
      <w:tr w:rsidR="008C38DF" w:rsidTr="0053347B">
        <w:tc>
          <w:tcPr>
            <w:tcW w:w="2880" w:type="dxa"/>
          </w:tcPr>
          <w:p w:rsidR="008C38DF" w:rsidRDefault="008C38DF" w:rsidP="0053347B">
            <w:pPr>
              <w:pStyle w:val="ListParagraph"/>
              <w:ind w:left="0"/>
              <w:jc w:val="left"/>
              <w:rPr>
                <w:rFonts w:ascii="Times New Roman" w:hAnsi="Times New Roman" w:cs="Times New Roman"/>
                <w:sz w:val="24"/>
                <w:szCs w:val="24"/>
              </w:rPr>
            </w:pPr>
            <w:r>
              <w:rPr>
                <w:rFonts w:ascii="Times New Roman" w:hAnsi="Times New Roman" w:cs="Times New Roman"/>
                <w:sz w:val="24"/>
                <w:szCs w:val="24"/>
              </w:rPr>
              <w:t>Observasi lapangan</w:t>
            </w:r>
          </w:p>
        </w:tc>
        <w:tc>
          <w:tcPr>
            <w:tcW w:w="3600" w:type="dxa"/>
          </w:tcPr>
          <w:p w:rsidR="008C38DF" w:rsidRDefault="008C38DF" w:rsidP="0053347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8C38DF" w:rsidTr="0053347B">
        <w:tc>
          <w:tcPr>
            <w:tcW w:w="2880" w:type="dxa"/>
          </w:tcPr>
          <w:p w:rsidR="008C38DF" w:rsidRDefault="008C38DF" w:rsidP="0053347B">
            <w:pPr>
              <w:pStyle w:val="ListParagraph"/>
              <w:ind w:left="0"/>
              <w:jc w:val="left"/>
              <w:rPr>
                <w:rFonts w:ascii="Times New Roman" w:hAnsi="Times New Roman" w:cs="Times New Roman"/>
                <w:sz w:val="24"/>
                <w:szCs w:val="24"/>
              </w:rPr>
            </w:pPr>
            <w:r>
              <w:rPr>
                <w:rFonts w:ascii="Times New Roman" w:hAnsi="Times New Roman" w:cs="Times New Roman"/>
                <w:sz w:val="24"/>
                <w:szCs w:val="24"/>
              </w:rPr>
              <w:t>Perancangan desain</w:t>
            </w:r>
          </w:p>
        </w:tc>
        <w:tc>
          <w:tcPr>
            <w:tcW w:w="3600" w:type="dxa"/>
          </w:tcPr>
          <w:p w:rsidR="008C38DF" w:rsidRDefault="008C38DF" w:rsidP="0053347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8C38DF" w:rsidTr="0053347B">
        <w:tc>
          <w:tcPr>
            <w:tcW w:w="2880" w:type="dxa"/>
          </w:tcPr>
          <w:p w:rsidR="008C38DF" w:rsidRDefault="008C38DF" w:rsidP="0053347B">
            <w:pPr>
              <w:pStyle w:val="ListParagraph"/>
              <w:ind w:left="0"/>
              <w:jc w:val="left"/>
              <w:rPr>
                <w:rFonts w:ascii="Times New Roman" w:hAnsi="Times New Roman" w:cs="Times New Roman"/>
                <w:sz w:val="24"/>
                <w:szCs w:val="24"/>
              </w:rPr>
            </w:pPr>
            <w:r>
              <w:rPr>
                <w:rFonts w:ascii="Times New Roman" w:hAnsi="Times New Roman" w:cs="Times New Roman"/>
                <w:sz w:val="24"/>
                <w:szCs w:val="24"/>
              </w:rPr>
              <w:t>Pemasangan perangkat</w:t>
            </w:r>
          </w:p>
        </w:tc>
        <w:tc>
          <w:tcPr>
            <w:tcW w:w="3600" w:type="dxa"/>
          </w:tcPr>
          <w:p w:rsidR="008C38DF" w:rsidRDefault="008C38DF" w:rsidP="0053347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r>
      <w:tr w:rsidR="008C38DF" w:rsidTr="0053347B">
        <w:tc>
          <w:tcPr>
            <w:tcW w:w="2880" w:type="dxa"/>
          </w:tcPr>
          <w:p w:rsidR="008C38DF" w:rsidRDefault="008C38DF" w:rsidP="0053347B">
            <w:pPr>
              <w:pStyle w:val="ListParagraph"/>
              <w:ind w:left="0"/>
              <w:jc w:val="left"/>
              <w:rPr>
                <w:rFonts w:ascii="Times New Roman" w:hAnsi="Times New Roman" w:cs="Times New Roman"/>
                <w:sz w:val="24"/>
                <w:szCs w:val="24"/>
              </w:rPr>
            </w:pPr>
            <w:r>
              <w:rPr>
                <w:rFonts w:ascii="Times New Roman" w:hAnsi="Times New Roman" w:cs="Times New Roman"/>
                <w:sz w:val="24"/>
                <w:szCs w:val="24"/>
              </w:rPr>
              <w:t>Uji koneksi</w:t>
            </w:r>
          </w:p>
        </w:tc>
        <w:tc>
          <w:tcPr>
            <w:tcW w:w="3600" w:type="dxa"/>
          </w:tcPr>
          <w:p w:rsidR="008C38DF" w:rsidRDefault="008C38DF" w:rsidP="0053347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r>
      <w:tr w:rsidR="008C38DF" w:rsidTr="0053347B">
        <w:tc>
          <w:tcPr>
            <w:tcW w:w="2880" w:type="dxa"/>
          </w:tcPr>
          <w:p w:rsidR="008C38DF" w:rsidRDefault="008C38DF" w:rsidP="0053347B">
            <w:pPr>
              <w:pStyle w:val="ListParagraph"/>
              <w:ind w:left="0"/>
              <w:jc w:val="left"/>
              <w:rPr>
                <w:rFonts w:ascii="Times New Roman" w:hAnsi="Times New Roman" w:cs="Times New Roman"/>
                <w:sz w:val="24"/>
                <w:szCs w:val="24"/>
              </w:rPr>
            </w:pPr>
            <w:r>
              <w:rPr>
                <w:rFonts w:ascii="Times New Roman" w:hAnsi="Times New Roman" w:cs="Times New Roman"/>
                <w:sz w:val="24"/>
                <w:szCs w:val="24"/>
              </w:rPr>
              <w:t>Dokumentasi</w:t>
            </w:r>
          </w:p>
        </w:tc>
        <w:tc>
          <w:tcPr>
            <w:tcW w:w="3600" w:type="dxa"/>
          </w:tcPr>
          <w:p w:rsidR="008C38DF" w:rsidRDefault="008C38DF" w:rsidP="0053347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bl>
    <w:p w:rsidR="008C38DF" w:rsidRDefault="008C38DF" w:rsidP="008C38DF">
      <w:pPr>
        <w:pStyle w:val="ListParagraph"/>
        <w:rPr>
          <w:rFonts w:ascii="Times New Roman" w:hAnsi="Times New Roman" w:cs="Times New Roman"/>
          <w:sz w:val="24"/>
          <w:szCs w:val="24"/>
        </w:rPr>
      </w:pPr>
      <w:r>
        <w:rPr>
          <w:rFonts w:ascii="Times New Roman" w:hAnsi="Times New Roman" w:cs="Times New Roman"/>
          <w:sz w:val="24"/>
          <w:szCs w:val="24"/>
        </w:rPr>
        <w:t>Catatan: Setiap SDM dapat melakukan pekerjaan rangkap</w:t>
      </w:r>
    </w:p>
    <w:p w:rsidR="008C38DF" w:rsidRPr="00E91C87" w:rsidRDefault="008C38DF" w:rsidP="008C38DF">
      <w:pPr>
        <w:pStyle w:val="ListParagraph"/>
        <w:rPr>
          <w:rFonts w:ascii="Times New Roman" w:hAnsi="Times New Roman" w:cs="Times New Roman"/>
          <w:sz w:val="24"/>
          <w:szCs w:val="24"/>
        </w:rPr>
      </w:pPr>
    </w:p>
    <w:p w:rsidR="008C38DF" w:rsidRPr="00A404FE" w:rsidRDefault="008C38DF" w:rsidP="00A404FE">
      <w:pPr>
        <w:pStyle w:val="ListParagraph"/>
        <w:numPr>
          <w:ilvl w:val="0"/>
          <w:numId w:val="23"/>
        </w:numPr>
        <w:spacing w:after="0" w:line="360" w:lineRule="auto"/>
        <w:jc w:val="both"/>
        <w:rPr>
          <w:rFonts w:ascii="Times New Roman" w:hAnsi="Times New Roman" w:cs="Times New Roman"/>
          <w:b/>
          <w:sz w:val="24"/>
          <w:szCs w:val="24"/>
        </w:rPr>
      </w:pPr>
      <w:r w:rsidRPr="00A404FE">
        <w:rPr>
          <w:rFonts w:ascii="Times New Roman" w:hAnsi="Times New Roman" w:cs="Times New Roman"/>
          <w:b/>
          <w:sz w:val="24"/>
          <w:szCs w:val="24"/>
        </w:rPr>
        <w:t>Kebutuhan Perangkat</w:t>
      </w:r>
    </w:p>
    <w:p w:rsidR="008C38DF" w:rsidRDefault="008C38DF" w:rsidP="008C38DF">
      <w:pPr>
        <w:pStyle w:val="ListParagraph"/>
        <w:rPr>
          <w:rFonts w:ascii="Times New Roman" w:hAnsi="Times New Roman" w:cs="Times New Roman"/>
          <w:sz w:val="24"/>
          <w:szCs w:val="24"/>
        </w:rPr>
      </w:pPr>
      <w:r>
        <w:rPr>
          <w:rFonts w:ascii="Times New Roman" w:hAnsi="Times New Roman" w:cs="Times New Roman"/>
          <w:sz w:val="24"/>
          <w:szCs w:val="24"/>
        </w:rPr>
        <w:t>Daftar perangkat yang dibutuhkan:</w:t>
      </w:r>
    </w:p>
    <w:p w:rsidR="00EC1C36" w:rsidRDefault="00EC1C36" w:rsidP="008C38DF">
      <w:pPr>
        <w:pStyle w:val="ListParagraph"/>
        <w:rPr>
          <w:rFonts w:ascii="Times New Roman" w:hAnsi="Times New Roman" w:cs="Times New Roman"/>
          <w:sz w:val="24"/>
          <w:szCs w:val="24"/>
        </w:rPr>
      </w:pPr>
    </w:p>
    <w:p w:rsidR="008C38DF" w:rsidRDefault="00FE1D4C" w:rsidP="008C38DF">
      <w:pPr>
        <w:pStyle w:val="ListParagraph"/>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Tower triangle 13 dan 30</w:t>
      </w:r>
      <w:r w:rsidR="008C38DF">
        <w:rPr>
          <w:rFonts w:ascii="Times New Roman" w:hAnsi="Times New Roman" w:cs="Times New Roman"/>
          <w:sz w:val="24"/>
          <w:szCs w:val="24"/>
        </w:rPr>
        <w:t xml:space="preserve"> meter (3 stage)</w:t>
      </w:r>
      <w:r w:rsidR="008C38DF">
        <w:rPr>
          <w:rFonts w:ascii="Times New Roman" w:hAnsi="Times New Roman" w:cs="Times New Roman"/>
          <w:sz w:val="24"/>
          <w:szCs w:val="24"/>
        </w:rPr>
        <w:tab/>
      </w:r>
      <w:r w:rsidR="008C38DF">
        <w:rPr>
          <w:rFonts w:ascii="Times New Roman" w:hAnsi="Times New Roman" w:cs="Times New Roman"/>
          <w:sz w:val="24"/>
          <w:szCs w:val="24"/>
        </w:rPr>
        <w:tab/>
      </w:r>
      <w:r w:rsidR="008C38DF">
        <w:rPr>
          <w:rFonts w:ascii="Times New Roman" w:hAnsi="Times New Roman" w:cs="Times New Roman"/>
          <w:sz w:val="24"/>
          <w:szCs w:val="24"/>
        </w:rPr>
        <w:tab/>
      </w:r>
      <w:r w:rsidR="008C38DF">
        <w:rPr>
          <w:rFonts w:ascii="Times New Roman" w:hAnsi="Times New Roman" w:cs="Times New Roman"/>
          <w:sz w:val="24"/>
          <w:szCs w:val="24"/>
        </w:rPr>
        <w:tab/>
      </w:r>
      <w:r w:rsidR="008C38DF">
        <w:rPr>
          <w:rFonts w:ascii="Times New Roman" w:hAnsi="Times New Roman" w:cs="Times New Roman"/>
          <w:sz w:val="24"/>
          <w:szCs w:val="24"/>
        </w:rPr>
        <w:tab/>
      </w:r>
      <w:r>
        <w:rPr>
          <w:rFonts w:ascii="Times New Roman" w:hAnsi="Times New Roman" w:cs="Times New Roman"/>
          <w:sz w:val="24"/>
          <w:szCs w:val="24"/>
        </w:rPr>
        <w:t>1</w:t>
      </w:r>
      <w:r w:rsidR="008C38DF">
        <w:rPr>
          <w:rFonts w:ascii="Times New Roman" w:hAnsi="Times New Roman" w:cs="Times New Roman"/>
          <w:sz w:val="24"/>
          <w:szCs w:val="24"/>
        </w:rPr>
        <w:t xml:space="preserve"> buah</w:t>
      </w:r>
    </w:p>
    <w:p w:rsidR="008C38DF" w:rsidRDefault="008C38DF" w:rsidP="008C38DF">
      <w:pPr>
        <w:pStyle w:val="ListParagraph"/>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Access Point </w:t>
      </w:r>
      <w:r w:rsidR="00FE1D4C" w:rsidRPr="00FE1D4C">
        <w:rPr>
          <w:rFonts w:ascii="Times New Roman" w:eastAsia="Calibri" w:hAnsi="Times New Roman" w:cs="Times New Roman"/>
          <w:color w:val="333333"/>
          <w:sz w:val="24"/>
          <w:szCs w:val="24"/>
          <w:shd w:val="clear" w:color="auto" w:fill="FFFFFF"/>
        </w:rPr>
        <w:t>TL-WA5210G</w:t>
      </w:r>
      <w:r w:rsidRPr="00FE1D4C">
        <w:rPr>
          <w:rFonts w:ascii="Times New Roman" w:hAnsi="Times New Roman" w:cs="Times New Roman"/>
          <w:sz w:val="24"/>
          <w:szCs w:val="24"/>
        </w:rPr>
        <w:tab/>
      </w:r>
      <w:r w:rsidR="00FE1D4C">
        <w:rPr>
          <w:rFonts w:ascii="Times New Roman" w:hAnsi="Times New Roman" w:cs="Times New Roman"/>
          <w:sz w:val="24"/>
          <w:szCs w:val="24"/>
        </w:rPr>
        <w:tab/>
      </w:r>
      <w:r w:rsidR="00FE1D4C">
        <w:rPr>
          <w:rFonts w:ascii="Times New Roman" w:hAnsi="Times New Roman" w:cs="Times New Roman"/>
          <w:sz w:val="24"/>
          <w:szCs w:val="24"/>
        </w:rPr>
        <w:tab/>
      </w:r>
      <w:r w:rsidR="00FE1D4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buah</w:t>
      </w:r>
    </w:p>
    <w:p w:rsidR="008C38DF" w:rsidRDefault="008C38DF" w:rsidP="008C38DF">
      <w:pPr>
        <w:pStyle w:val="ListParagraph"/>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Jumper </w:t>
      </w:r>
      <w:r w:rsidR="00FE1D4C" w:rsidRPr="00FE1D4C">
        <w:rPr>
          <w:rFonts w:ascii="Times New Roman" w:eastAsia="Calibri" w:hAnsi="Times New Roman" w:cs="Times New Roman"/>
          <w:b/>
          <w:color w:val="666666"/>
          <w:sz w:val="24"/>
          <w:szCs w:val="24"/>
        </w:rPr>
        <w:t>RG8</w:t>
      </w:r>
      <w:r w:rsidR="00FE1D4C" w:rsidRPr="00FE1D4C">
        <w:rPr>
          <w:rFonts w:ascii="Times New Roman" w:eastAsia="Calibri" w:hAnsi="Times New Roman" w:cs="Times New Roman"/>
          <w:color w:val="666666"/>
          <w:sz w:val="24"/>
          <w:szCs w:val="24"/>
        </w:rPr>
        <w:t>(30m)</w:t>
      </w:r>
      <w:r w:rsidRPr="00FE1D4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E1D4C">
        <w:rPr>
          <w:rFonts w:ascii="Times New Roman" w:hAnsi="Times New Roman" w:cs="Times New Roman"/>
          <w:sz w:val="24"/>
          <w:szCs w:val="24"/>
        </w:rPr>
        <w:tab/>
      </w:r>
      <w:r w:rsidR="00FE1D4C">
        <w:rPr>
          <w:rFonts w:ascii="Times New Roman" w:hAnsi="Times New Roman" w:cs="Times New Roman"/>
          <w:sz w:val="24"/>
          <w:szCs w:val="24"/>
        </w:rPr>
        <w:tab/>
      </w:r>
      <w:r>
        <w:rPr>
          <w:rFonts w:ascii="Times New Roman" w:hAnsi="Times New Roman" w:cs="Times New Roman"/>
          <w:sz w:val="24"/>
          <w:szCs w:val="24"/>
        </w:rPr>
        <w:tab/>
        <w:t>2 buah</w:t>
      </w:r>
    </w:p>
    <w:p w:rsidR="008C38DF" w:rsidRDefault="008C38DF" w:rsidP="008C38DF">
      <w:pPr>
        <w:pStyle w:val="ListParagraph"/>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Antenna grid </w:t>
      </w:r>
      <w:r w:rsidR="00FE1D4C" w:rsidRPr="00FE1D4C">
        <w:rPr>
          <w:rFonts w:ascii="Times New Roman" w:eastAsia="Calibri" w:hAnsi="Times New Roman" w:cs="Times New Roman"/>
          <w:color w:val="333333"/>
          <w:sz w:val="24"/>
          <w:szCs w:val="24"/>
          <w:shd w:val="clear" w:color="auto" w:fill="FFFFFF"/>
        </w:rPr>
        <w:t>TL-ANT2424B</w:t>
      </w:r>
      <w:r w:rsidRPr="00FE1D4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E1D4C">
        <w:rPr>
          <w:rFonts w:ascii="Times New Roman" w:hAnsi="Times New Roman" w:cs="Times New Roman"/>
          <w:sz w:val="24"/>
          <w:szCs w:val="24"/>
        </w:rPr>
        <w:tab/>
      </w:r>
      <w:r w:rsidR="00FE1D4C">
        <w:rPr>
          <w:rFonts w:ascii="Times New Roman" w:hAnsi="Times New Roman" w:cs="Times New Roman"/>
          <w:sz w:val="24"/>
          <w:szCs w:val="24"/>
        </w:rPr>
        <w:tab/>
      </w:r>
      <w:r>
        <w:rPr>
          <w:rFonts w:ascii="Times New Roman" w:hAnsi="Times New Roman" w:cs="Times New Roman"/>
          <w:sz w:val="24"/>
          <w:szCs w:val="24"/>
        </w:rPr>
        <w:tab/>
        <w:t>2 buah</w:t>
      </w:r>
    </w:p>
    <w:p w:rsidR="008C38DF" w:rsidRDefault="008C38DF" w:rsidP="008C38DF">
      <w:pPr>
        <w:pStyle w:val="ListParagraph"/>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Kabel </w:t>
      </w:r>
      <w:r w:rsidR="00FE1D4C" w:rsidRPr="00FE1D4C">
        <w:rPr>
          <w:rFonts w:ascii="Times New Roman" w:eastAsia="Calibri" w:hAnsi="Times New Roman" w:cs="Times New Roman"/>
          <w:color w:val="000000"/>
          <w:sz w:val="24"/>
          <w:szCs w:val="24"/>
        </w:rPr>
        <w:t>STP belden cat 5e</w:t>
      </w:r>
      <w:r w:rsidRPr="00FE1D4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E1D4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roll</w:t>
      </w:r>
    </w:p>
    <w:p w:rsidR="00FE1D4C" w:rsidRDefault="00FE1D4C" w:rsidP="00FE1D4C">
      <w:pPr>
        <w:pStyle w:val="ListParagraph"/>
        <w:spacing w:after="0" w:line="360" w:lineRule="auto"/>
        <w:ind w:left="1080"/>
        <w:jc w:val="both"/>
        <w:rPr>
          <w:rFonts w:ascii="Times New Roman" w:hAnsi="Times New Roman" w:cs="Times New Roman"/>
          <w:sz w:val="24"/>
          <w:szCs w:val="24"/>
        </w:rPr>
      </w:pPr>
    </w:p>
    <w:p w:rsidR="00FE1D4C" w:rsidRPr="00A404FE" w:rsidRDefault="00FE1D4C" w:rsidP="00A404FE">
      <w:pPr>
        <w:pStyle w:val="ListParagraph"/>
        <w:numPr>
          <w:ilvl w:val="0"/>
          <w:numId w:val="23"/>
        </w:numPr>
        <w:spacing w:after="120" w:line="360" w:lineRule="auto"/>
        <w:jc w:val="both"/>
        <w:rPr>
          <w:rFonts w:ascii="Times New Roman" w:eastAsia="Times New Roman" w:hAnsi="Times New Roman" w:cs="Times New Roman"/>
          <w:b/>
          <w:sz w:val="24"/>
          <w:shd w:val="clear" w:color="auto" w:fill="FFFFFF"/>
        </w:rPr>
      </w:pPr>
      <w:r w:rsidRPr="00A404FE">
        <w:rPr>
          <w:rFonts w:ascii="Times New Roman" w:eastAsia="Times New Roman" w:hAnsi="Times New Roman" w:cs="Times New Roman"/>
          <w:b/>
          <w:sz w:val="24"/>
          <w:shd w:val="clear" w:color="auto" w:fill="FFFFFF"/>
        </w:rPr>
        <w:t>Rancangan Anggaran Biaya</w:t>
      </w:r>
    </w:p>
    <w:tbl>
      <w:tblPr>
        <w:tblW w:w="0" w:type="auto"/>
        <w:tblInd w:w="93" w:type="dxa"/>
        <w:tblCellMar>
          <w:left w:w="10" w:type="dxa"/>
          <w:right w:w="10" w:type="dxa"/>
        </w:tblCellMar>
        <w:tblLook w:val="04A0"/>
      </w:tblPr>
      <w:tblGrid>
        <w:gridCol w:w="481"/>
        <w:gridCol w:w="2686"/>
        <w:gridCol w:w="944"/>
        <w:gridCol w:w="1343"/>
        <w:gridCol w:w="1733"/>
        <w:gridCol w:w="2062"/>
      </w:tblGrid>
      <w:tr w:rsidR="00FE1D4C" w:rsidRPr="00FE1D4C" w:rsidTr="0053347B">
        <w:trPr>
          <w:trHeight w:val="300"/>
        </w:trPr>
        <w:tc>
          <w:tcPr>
            <w:tcW w:w="9241"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jc w:val="center"/>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Rancangan Anggaran Biaya</w:t>
            </w:r>
          </w:p>
        </w:tc>
      </w:tr>
      <w:tr w:rsidR="00FE1D4C" w:rsidRPr="00FE1D4C" w:rsidTr="0053347B">
        <w:trPr>
          <w:trHeight w:val="300"/>
        </w:trPr>
        <w:tc>
          <w:tcPr>
            <w:tcW w:w="4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E1D4C" w:rsidRPr="00FE1D4C" w:rsidRDefault="00FE1D4C" w:rsidP="0053347B">
            <w:pPr>
              <w:spacing w:after="0" w:line="240" w:lineRule="auto"/>
              <w:jc w:val="center"/>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No.</w:t>
            </w:r>
          </w:p>
        </w:tc>
        <w:tc>
          <w:tcPr>
            <w:tcW w:w="268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E1D4C" w:rsidRPr="00FE1D4C" w:rsidRDefault="00FE1D4C" w:rsidP="0053347B">
            <w:pPr>
              <w:spacing w:after="0" w:line="240" w:lineRule="auto"/>
              <w:jc w:val="center"/>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Kebutuhan</w:t>
            </w:r>
          </w:p>
        </w:tc>
        <w:tc>
          <w:tcPr>
            <w:tcW w:w="2287"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E1D4C" w:rsidRPr="00FE1D4C" w:rsidRDefault="00FE1D4C" w:rsidP="0053347B">
            <w:pPr>
              <w:spacing w:after="0" w:line="240" w:lineRule="auto"/>
              <w:jc w:val="center"/>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Jumlah</w:t>
            </w:r>
          </w:p>
        </w:tc>
        <w:tc>
          <w:tcPr>
            <w:tcW w:w="17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E1D4C" w:rsidRPr="00FE1D4C" w:rsidRDefault="00FE1D4C" w:rsidP="0053347B">
            <w:pPr>
              <w:spacing w:after="0" w:line="240" w:lineRule="auto"/>
              <w:jc w:val="center"/>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Harga Satuan</w:t>
            </w:r>
          </w:p>
        </w:tc>
        <w:tc>
          <w:tcPr>
            <w:tcW w:w="206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E1D4C" w:rsidRPr="00FE1D4C" w:rsidRDefault="00FE1D4C" w:rsidP="0053347B">
            <w:pPr>
              <w:spacing w:after="0" w:line="240" w:lineRule="auto"/>
              <w:jc w:val="center"/>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Jumlah Harga</w:t>
            </w:r>
          </w:p>
        </w:tc>
      </w:tr>
      <w:tr w:rsidR="00FE1D4C" w:rsidRPr="00FE1D4C" w:rsidTr="0053347B">
        <w:trPr>
          <w:trHeight w:val="300"/>
        </w:trPr>
        <w:tc>
          <w:tcPr>
            <w:tcW w:w="4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 </w:t>
            </w:r>
          </w:p>
        </w:tc>
        <w:tc>
          <w:tcPr>
            <w:tcW w:w="268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Bahan</w:t>
            </w:r>
          </w:p>
        </w:tc>
        <w:tc>
          <w:tcPr>
            <w:tcW w:w="2287"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 </w:t>
            </w:r>
          </w:p>
        </w:tc>
        <w:tc>
          <w:tcPr>
            <w:tcW w:w="17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 </w:t>
            </w:r>
          </w:p>
        </w:tc>
        <w:tc>
          <w:tcPr>
            <w:tcW w:w="206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 </w:t>
            </w:r>
          </w:p>
        </w:tc>
      </w:tr>
      <w:tr w:rsidR="00FE1D4C" w:rsidRPr="00FE1D4C" w:rsidTr="0053347B">
        <w:trPr>
          <w:trHeight w:val="300"/>
        </w:trPr>
        <w:tc>
          <w:tcPr>
            <w:tcW w:w="4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1.</w:t>
            </w:r>
          </w:p>
        </w:tc>
        <w:tc>
          <w:tcPr>
            <w:tcW w:w="268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 xml:space="preserve">Antena </w:t>
            </w:r>
            <w:r w:rsidRPr="00FE1D4C">
              <w:rPr>
                <w:rFonts w:ascii="Times New Roman" w:eastAsia="Calibri" w:hAnsi="Times New Roman" w:cs="Times New Roman"/>
                <w:color w:val="333333"/>
                <w:sz w:val="18"/>
                <w:szCs w:val="18"/>
                <w:shd w:val="clear" w:color="auto" w:fill="FFFFFF"/>
              </w:rPr>
              <w:t>TL-ANT2424B</w:t>
            </w:r>
          </w:p>
        </w:tc>
        <w:tc>
          <w:tcPr>
            <w:tcW w:w="2287"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jc w:val="center"/>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2 unit</w:t>
            </w:r>
          </w:p>
        </w:tc>
        <w:tc>
          <w:tcPr>
            <w:tcW w:w="17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jc w:val="right"/>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 xml:space="preserve"> Rp    450.000,00 </w:t>
            </w:r>
          </w:p>
        </w:tc>
        <w:tc>
          <w:tcPr>
            <w:tcW w:w="206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jc w:val="right"/>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 xml:space="preserve"> Rp         900.000,- </w:t>
            </w:r>
          </w:p>
        </w:tc>
      </w:tr>
      <w:tr w:rsidR="00FE1D4C" w:rsidRPr="00FE1D4C" w:rsidTr="0053347B">
        <w:trPr>
          <w:trHeight w:val="300"/>
        </w:trPr>
        <w:tc>
          <w:tcPr>
            <w:tcW w:w="4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2.</w:t>
            </w:r>
          </w:p>
        </w:tc>
        <w:tc>
          <w:tcPr>
            <w:tcW w:w="268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 xml:space="preserve">Access Point </w:t>
            </w:r>
            <w:r w:rsidRPr="00FE1D4C">
              <w:rPr>
                <w:rFonts w:ascii="Times New Roman" w:eastAsia="Calibri" w:hAnsi="Times New Roman" w:cs="Times New Roman"/>
                <w:color w:val="333333"/>
                <w:sz w:val="18"/>
                <w:szCs w:val="18"/>
                <w:shd w:val="clear" w:color="auto" w:fill="FFFFFF"/>
              </w:rPr>
              <w:t>TL-WA5210G</w:t>
            </w:r>
          </w:p>
        </w:tc>
        <w:tc>
          <w:tcPr>
            <w:tcW w:w="2287"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jc w:val="center"/>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2 unit</w:t>
            </w:r>
          </w:p>
        </w:tc>
        <w:tc>
          <w:tcPr>
            <w:tcW w:w="17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jc w:val="right"/>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 xml:space="preserve"> Rp        600.000,00 </w:t>
            </w:r>
          </w:p>
        </w:tc>
        <w:tc>
          <w:tcPr>
            <w:tcW w:w="206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jc w:val="right"/>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 xml:space="preserve"> Rp       1.200.000- </w:t>
            </w:r>
          </w:p>
        </w:tc>
      </w:tr>
      <w:tr w:rsidR="00FE1D4C" w:rsidRPr="00FE1D4C" w:rsidTr="0053347B">
        <w:trPr>
          <w:trHeight w:val="300"/>
        </w:trPr>
        <w:tc>
          <w:tcPr>
            <w:tcW w:w="4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3.</w:t>
            </w:r>
          </w:p>
        </w:tc>
        <w:tc>
          <w:tcPr>
            <w:tcW w:w="268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Tower (13 m &amp; 30 m)</w:t>
            </w:r>
          </w:p>
        </w:tc>
        <w:tc>
          <w:tcPr>
            <w:tcW w:w="2287"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jc w:val="center"/>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/meter</w:t>
            </w:r>
          </w:p>
        </w:tc>
        <w:tc>
          <w:tcPr>
            <w:tcW w:w="17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jc w:val="right"/>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 xml:space="preserve"> Rp        120.000,00 </w:t>
            </w:r>
          </w:p>
        </w:tc>
        <w:tc>
          <w:tcPr>
            <w:tcW w:w="206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jc w:val="right"/>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 xml:space="preserve"> Rp      5.160.000,-       </w:t>
            </w:r>
          </w:p>
        </w:tc>
      </w:tr>
      <w:tr w:rsidR="00FE1D4C" w:rsidRPr="00FE1D4C" w:rsidTr="0053347B">
        <w:trPr>
          <w:trHeight w:val="300"/>
        </w:trPr>
        <w:tc>
          <w:tcPr>
            <w:tcW w:w="4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4.</w:t>
            </w:r>
          </w:p>
        </w:tc>
        <w:tc>
          <w:tcPr>
            <w:tcW w:w="268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 xml:space="preserve">Kabel Pigtail </w:t>
            </w:r>
            <w:r w:rsidRPr="00FE1D4C">
              <w:rPr>
                <w:rFonts w:ascii="Times New Roman" w:eastAsia="Calibri" w:hAnsi="Times New Roman" w:cs="Times New Roman"/>
                <w:b/>
                <w:color w:val="666666"/>
                <w:sz w:val="18"/>
                <w:szCs w:val="18"/>
              </w:rPr>
              <w:t>Jumper RG8</w:t>
            </w:r>
            <w:r w:rsidRPr="00FE1D4C">
              <w:rPr>
                <w:rFonts w:ascii="Times New Roman" w:eastAsia="Calibri" w:hAnsi="Times New Roman" w:cs="Times New Roman"/>
                <w:color w:val="666666"/>
                <w:sz w:val="18"/>
                <w:szCs w:val="18"/>
              </w:rPr>
              <w:t>(30m)</w:t>
            </w:r>
          </w:p>
        </w:tc>
        <w:tc>
          <w:tcPr>
            <w:tcW w:w="2287"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jc w:val="center"/>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 xml:space="preserve"> /meter</w:t>
            </w:r>
          </w:p>
        </w:tc>
        <w:tc>
          <w:tcPr>
            <w:tcW w:w="17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jc w:val="right"/>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 xml:space="preserve"> Rp        45.000,00 </w:t>
            </w:r>
          </w:p>
        </w:tc>
        <w:tc>
          <w:tcPr>
            <w:tcW w:w="206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jc w:val="right"/>
              <w:rPr>
                <w:rFonts w:ascii="Times New Roman" w:eastAsia="Calibri" w:hAnsi="Times New Roman" w:cs="Times New Roman"/>
                <w:sz w:val="18"/>
                <w:szCs w:val="18"/>
              </w:rPr>
            </w:pPr>
            <w:r>
              <w:rPr>
                <w:rFonts w:ascii="Times New Roman" w:eastAsia="Calibri" w:hAnsi="Times New Roman" w:cs="Times New Roman"/>
                <w:color w:val="000000"/>
                <w:sz w:val="18"/>
                <w:szCs w:val="18"/>
              </w:rPr>
              <w:t xml:space="preserve">  Rp    </w:t>
            </w:r>
            <w:r w:rsidRPr="00FE1D4C">
              <w:rPr>
                <w:rFonts w:ascii="Times New Roman" w:eastAsia="Calibri" w:hAnsi="Times New Roman" w:cs="Times New Roman"/>
                <w:color w:val="000000"/>
                <w:sz w:val="18"/>
                <w:szCs w:val="18"/>
              </w:rPr>
              <w:t xml:space="preserve">   1.350.000,- </w:t>
            </w:r>
          </w:p>
        </w:tc>
      </w:tr>
      <w:tr w:rsidR="00FE1D4C" w:rsidRPr="00FE1D4C" w:rsidTr="0053347B">
        <w:trPr>
          <w:trHeight w:val="300"/>
        </w:trPr>
        <w:tc>
          <w:tcPr>
            <w:tcW w:w="4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5.</w:t>
            </w:r>
          </w:p>
        </w:tc>
        <w:tc>
          <w:tcPr>
            <w:tcW w:w="268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Kabel STP belden cat 5e</w:t>
            </w:r>
          </w:p>
        </w:tc>
        <w:tc>
          <w:tcPr>
            <w:tcW w:w="2287"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jc w:val="center"/>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1 roll/305m</w:t>
            </w:r>
          </w:p>
        </w:tc>
        <w:tc>
          <w:tcPr>
            <w:tcW w:w="17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jc w:val="right"/>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 xml:space="preserve"> Rp    1.400.000,00 </w:t>
            </w:r>
          </w:p>
        </w:tc>
        <w:tc>
          <w:tcPr>
            <w:tcW w:w="206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jc w:val="right"/>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 xml:space="preserve"> Rp       1.400.000,- </w:t>
            </w:r>
          </w:p>
        </w:tc>
      </w:tr>
      <w:tr w:rsidR="00FE1D4C" w:rsidRPr="00FE1D4C" w:rsidTr="0053347B">
        <w:trPr>
          <w:trHeight w:val="300"/>
        </w:trPr>
        <w:tc>
          <w:tcPr>
            <w:tcW w:w="4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6.</w:t>
            </w:r>
          </w:p>
        </w:tc>
        <w:tc>
          <w:tcPr>
            <w:tcW w:w="268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Stabilizer 1000 VA</w:t>
            </w:r>
          </w:p>
        </w:tc>
        <w:tc>
          <w:tcPr>
            <w:tcW w:w="2287"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jc w:val="center"/>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2 unit</w:t>
            </w:r>
          </w:p>
        </w:tc>
        <w:tc>
          <w:tcPr>
            <w:tcW w:w="17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jc w:val="right"/>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 xml:space="preserve"> Rp        180.000,00 </w:t>
            </w:r>
          </w:p>
        </w:tc>
        <w:tc>
          <w:tcPr>
            <w:tcW w:w="206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jc w:val="right"/>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 xml:space="preserve"> Rp           360.000,- </w:t>
            </w:r>
          </w:p>
        </w:tc>
      </w:tr>
      <w:tr w:rsidR="00FE1D4C" w:rsidRPr="00FE1D4C" w:rsidTr="0053347B">
        <w:trPr>
          <w:trHeight w:val="300"/>
        </w:trPr>
        <w:tc>
          <w:tcPr>
            <w:tcW w:w="4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7.</w:t>
            </w:r>
          </w:p>
        </w:tc>
        <w:tc>
          <w:tcPr>
            <w:tcW w:w="268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UPS ProLink 700 VA</w:t>
            </w:r>
          </w:p>
        </w:tc>
        <w:tc>
          <w:tcPr>
            <w:tcW w:w="2287"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jc w:val="center"/>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2 unit</w:t>
            </w:r>
          </w:p>
        </w:tc>
        <w:tc>
          <w:tcPr>
            <w:tcW w:w="17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jc w:val="right"/>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 xml:space="preserve"> Rp        400.000,00 </w:t>
            </w:r>
          </w:p>
        </w:tc>
        <w:tc>
          <w:tcPr>
            <w:tcW w:w="206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jc w:val="right"/>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 xml:space="preserve"> Rp           800.000,- </w:t>
            </w:r>
          </w:p>
        </w:tc>
      </w:tr>
      <w:tr w:rsidR="00FE1D4C" w:rsidRPr="00FE1D4C" w:rsidTr="0053347B">
        <w:trPr>
          <w:trHeight w:val="300"/>
        </w:trPr>
        <w:tc>
          <w:tcPr>
            <w:tcW w:w="4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8.</w:t>
            </w:r>
          </w:p>
        </w:tc>
        <w:tc>
          <w:tcPr>
            <w:tcW w:w="268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Konektor RJ45</w:t>
            </w:r>
          </w:p>
        </w:tc>
        <w:tc>
          <w:tcPr>
            <w:tcW w:w="2287"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jc w:val="center"/>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1 box</w:t>
            </w:r>
          </w:p>
        </w:tc>
        <w:tc>
          <w:tcPr>
            <w:tcW w:w="17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jc w:val="right"/>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 xml:space="preserve"> Rp        120.000,00 </w:t>
            </w:r>
          </w:p>
        </w:tc>
        <w:tc>
          <w:tcPr>
            <w:tcW w:w="206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jc w:val="right"/>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 xml:space="preserve"> Rp           120.000,- </w:t>
            </w:r>
          </w:p>
        </w:tc>
      </w:tr>
      <w:tr w:rsidR="00FE1D4C" w:rsidRPr="00FE1D4C" w:rsidTr="0053347B">
        <w:trPr>
          <w:trHeight w:val="300"/>
        </w:trPr>
        <w:tc>
          <w:tcPr>
            <w:tcW w:w="4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9.</w:t>
            </w:r>
          </w:p>
        </w:tc>
        <w:tc>
          <w:tcPr>
            <w:tcW w:w="268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Box panel 30 x 40 x 15 cm</w:t>
            </w:r>
          </w:p>
        </w:tc>
        <w:tc>
          <w:tcPr>
            <w:tcW w:w="2287"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jc w:val="center"/>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2 buah</w:t>
            </w:r>
          </w:p>
        </w:tc>
        <w:tc>
          <w:tcPr>
            <w:tcW w:w="17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jc w:val="right"/>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 xml:space="preserve"> Rp        120.000,00 </w:t>
            </w:r>
          </w:p>
        </w:tc>
        <w:tc>
          <w:tcPr>
            <w:tcW w:w="206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jc w:val="right"/>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 xml:space="preserve"> Rp           120.000,- </w:t>
            </w:r>
          </w:p>
        </w:tc>
      </w:tr>
      <w:tr w:rsidR="00FE1D4C" w:rsidRPr="00FE1D4C" w:rsidTr="0053347B">
        <w:trPr>
          <w:trHeight w:val="300"/>
        </w:trPr>
        <w:tc>
          <w:tcPr>
            <w:tcW w:w="4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 </w:t>
            </w:r>
          </w:p>
        </w:tc>
        <w:tc>
          <w:tcPr>
            <w:tcW w:w="268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Transportasi</w:t>
            </w:r>
          </w:p>
        </w:tc>
        <w:tc>
          <w:tcPr>
            <w:tcW w:w="2287"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 </w:t>
            </w:r>
          </w:p>
        </w:tc>
        <w:tc>
          <w:tcPr>
            <w:tcW w:w="17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jc w:val="right"/>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 xml:space="preserve">      </w:t>
            </w:r>
          </w:p>
        </w:tc>
        <w:tc>
          <w:tcPr>
            <w:tcW w:w="206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jc w:val="right"/>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 xml:space="preserve"> Rp           300.000,- </w:t>
            </w:r>
          </w:p>
        </w:tc>
      </w:tr>
      <w:tr w:rsidR="00FE1D4C" w:rsidRPr="00FE1D4C" w:rsidTr="0053347B">
        <w:trPr>
          <w:trHeight w:val="300"/>
        </w:trPr>
        <w:tc>
          <w:tcPr>
            <w:tcW w:w="4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 </w:t>
            </w:r>
          </w:p>
        </w:tc>
        <w:tc>
          <w:tcPr>
            <w:tcW w:w="268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Jasa</w:t>
            </w:r>
          </w:p>
        </w:tc>
        <w:tc>
          <w:tcPr>
            <w:tcW w:w="2287"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 </w:t>
            </w:r>
          </w:p>
        </w:tc>
        <w:tc>
          <w:tcPr>
            <w:tcW w:w="17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jc w:val="right"/>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 xml:space="preserve"> </w:t>
            </w:r>
          </w:p>
        </w:tc>
        <w:tc>
          <w:tcPr>
            <w:tcW w:w="206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jc w:val="right"/>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 xml:space="preserve"> Rp       4.000.000,- </w:t>
            </w:r>
          </w:p>
        </w:tc>
      </w:tr>
      <w:tr w:rsidR="00FE1D4C" w:rsidRPr="00FE1D4C" w:rsidTr="0053347B">
        <w:trPr>
          <w:trHeight w:val="300"/>
        </w:trPr>
        <w:tc>
          <w:tcPr>
            <w:tcW w:w="4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 </w:t>
            </w:r>
          </w:p>
        </w:tc>
        <w:tc>
          <w:tcPr>
            <w:tcW w:w="268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Comition Test</w:t>
            </w:r>
          </w:p>
        </w:tc>
        <w:tc>
          <w:tcPr>
            <w:tcW w:w="2287"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 </w:t>
            </w:r>
          </w:p>
        </w:tc>
        <w:tc>
          <w:tcPr>
            <w:tcW w:w="17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jc w:val="right"/>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 xml:space="preserve"> </w:t>
            </w:r>
          </w:p>
        </w:tc>
        <w:tc>
          <w:tcPr>
            <w:tcW w:w="206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jc w:val="right"/>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 xml:space="preserve"> Rp           500.000,- </w:t>
            </w:r>
          </w:p>
        </w:tc>
      </w:tr>
      <w:tr w:rsidR="00FE1D4C" w:rsidRPr="00FE1D4C" w:rsidTr="0053347B">
        <w:trPr>
          <w:trHeight w:val="300"/>
        </w:trPr>
        <w:tc>
          <w:tcPr>
            <w:tcW w:w="7179"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jc w:val="center"/>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Jumlah</w:t>
            </w:r>
          </w:p>
        </w:tc>
        <w:tc>
          <w:tcPr>
            <w:tcW w:w="206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jc w:val="right"/>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 xml:space="preserve"> Rp     15.085.000,- </w:t>
            </w:r>
          </w:p>
        </w:tc>
      </w:tr>
      <w:tr w:rsidR="00FE1D4C" w:rsidRPr="00FE1D4C" w:rsidTr="0053347B">
        <w:trPr>
          <w:trHeight w:val="300"/>
        </w:trPr>
        <w:tc>
          <w:tcPr>
            <w:tcW w:w="4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 </w:t>
            </w:r>
          </w:p>
        </w:tc>
        <w:tc>
          <w:tcPr>
            <w:tcW w:w="268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Ppn 10%</w:t>
            </w:r>
          </w:p>
        </w:tc>
        <w:tc>
          <w:tcPr>
            <w:tcW w:w="9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 </w:t>
            </w:r>
          </w:p>
        </w:tc>
        <w:tc>
          <w:tcPr>
            <w:tcW w:w="3076"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 </w:t>
            </w:r>
          </w:p>
        </w:tc>
        <w:tc>
          <w:tcPr>
            <w:tcW w:w="206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jc w:val="right"/>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 xml:space="preserve"> Rp       1.508.500,- </w:t>
            </w:r>
          </w:p>
        </w:tc>
      </w:tr>
      <w:tr w:rsidR="00FE1D4C" w:rsidRPr="00FE1D4C" w:rsidTr="0053347B">
        <w:trPr>
          <w:trHeight w:val="300"/>
        </w:trPr>
        <w:tc>
          <w:tcPr>
            <w:tcW w:w="7179"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jc w:val="center"/>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Jumlah</w:t>
            </w:r>
          </w:p>
        </w:tc>
        <w:tc>
          <w:tcPr>
            <w:tcW w:w="206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E1D4C" w:rsidRPr="00FE1D4C" w:rsidRDefault="00FE1D4C" w:rsidP="0053347B">
            <w:pPr>
              <w:spacing w:after="0" w:line="240" w:lineRule="auto"/>
              <w:jc w:val="right"/>
              <w:rPr>
                <w:rFonts w:ascii="Times New Roman" w:eastAsia="Calibri" w:hAnsi="Times New Roman" w:cs="Times New Roman"/>
                <w:sz w:val="18"/>
                <w:szCs w:val="18"/>
              </w:rPr>
            </w:pPr>
            <w:r w:rsidRPr="00FE1D4C">
              <w:rPr>
                <w:rFonts w:ascii="Times New Roman" w:eastAsia="Calibri" w:hAnsi="Times New Roman" w:cs="Times New Roman"/>
                <w:color w:val="000000"/>
                <w:sz w:val="18"/>
                <w:szCs w:val="18"/>
              </w:rPr>
              <w:t xml:space="preserve"> Rp     17.183.500,- </w:t>
            </w:r>
          </w:p>
        </w:tc>
      </w:tr>
    </w:tbl>
    <w:p w:rsidR="00844611" w:rsidRPr="00844611" w:rsidRDefault="00844611" w:rsidP="00A404FE">
      <w:pPr>
        <w:pStyle w:val="ListParagraph"/>
        <w:widowControl w:val="0"/>
        <w:numPr>
          <w:ilvl w:val="0"/>
          <w:numId w:val="23"/>
        </w:numPr>
        <w:tabs>
          <w:tab w:val="left" w:pos="426"/>
        </w:tabs>
        <w:autoSpaceDE w:val="0"/>
        <w:autoSpaceDN w:val="0"/>
        <w:adjustRightInd w:val="0"/>
        <w:spacing w:after="0" w:line="360" w:lineRule="auto"/>
        <w:jc w:val="both"/>
        <w:rPr>
          <w:rFonts w:ascii="Times New Roman" w:eastAsia="Times New Roman" w:hAnsi="Times New Roman" w:cs="Times New Roman"/>
          <w:b/>
          <w:sz w:val="24"/>
        </w:rPr>
      </w:pPr>
      <w:r w:rsidRPr="00844611">
        <w:rPr>
          <w:rFonts w:ascii="Times New Roman" w:eastAsia="Times New Roman" w:hAnsi="Times New Roman" w:cs="Times New Roman"/>
          <w:b/>
          <w:sz w:val="24"/>
        </w:rPr>
        <w:t xml:space="preserve"> Spesifikasi Perangkat</w:t>
      </w:r>
    </w:p>
    <w:p w:rsidR="00203AF2" w:rsidRPr="00844611" w:rsidRDefault="00000E45" w:rsidP="00844611">
      <w:pPr>
        <w:pStyle w:val="ListParagraph"/>
        <w:widowControl w:val="0"/>
        <w:numPr>
          <w:ilvl w:val="0"/>
          <w:numId w:val="19"/>
        </w:numPr>
        <w:tabs>
          <w:tab w:val="left" w:pos="426"/>
        </w:tabs>
        <w:autoSpaceDE w:val="0"/>
        <w:autoSpaceDN w:val="0"/>
        <w:adjustRightInd w:val="0"/>
        <w:spacing w:after="0" w:line="360" w:lineRule="auto"/>
        <w:jc w:val="both"/>
        <w:rPr>
          <w:rFonts w:ascii="Times New Roman" w:eastAsia="Times New Roman" w:hAnsi="Times New Roman" w:cs="Times New Roman"/>
          <w:b/>
          <w:sz w:val="24"/>
        </w:rPr>
      </w:pPr>
      <w:r w:rsidRPr="00844611">
        <w:rPr>
          <w:rFonts w:ascii="Times New Roman" w:eastAsia="Times New Roman" w:hAnsi="Times New Roman" w:cs="Times New Roman"/>
          <w:b/>
          <w:sz w:val="24"/>
        </w:rPr>
        <w:lastRenderedPageBreak/>
        <w:t xml:space="preserve">Spesifikasi </w:t>
      </w:r>
      <w:r w:rsidRPr="00844611">
        <w:rPr>
          <w:rFonts w:ascii="Times New Roman" w:eastAsia="Times New Roman" w:hAnsi="Times New Roman" w:cs="Times New Roman"/>
          <w:b/>
          <w:color w:val="333333"/>
          <w:sz w:val="24"/>
        </w:rPr>
        <w:t>Grid Parabolic Antenna TL-ANT2424B.</w:t>
      </w:r>
    </w:p>
    <w:p w:rsidR="00203AF2" w:rsidRDefault="00000E45">
      <w:pPr>
        <w:numPr>
          <w:ilvl w:val="0"/>
          <w:numId w:val="3"/>
        </w:numPr>
        <w:spacing w:before="100" w:after="100" w:line="336" w:lineRule="auto"/>
        <w:ind w:left="1440" w:hanging="360"/>
        <w:rPr>
          <w:rFonts w:ascii="Arial" w:eastAsia="Arial" w:hAnsi="Arial" w:cs="Arial"/>
          <w:color w:val="333333"/>
          <w:sz w:val="23"/>
          <w:shd w:val="clear" w:color="auto" w:fill="FFFFFF"/>
        </w:rPr>
      </w:pPr>
      <w:r>
        <w:rPr>
          <w:rFonts w:ascii="Arial" w:eastAsia="Arial" w:hAnsi="Arial" w:cs="Arial"/>
          <w:color w:val="333333"/>
          <w:sz w:val="23"/>
          <w:shd w:val="clear" w:color="auto" w:fill="FFFFFF"/>
        </w:rPr>
        <w:t>Beroperasi directional dengan 24dBi ideal bagi hubungan outdoor jarak jauh</w:t>
      </w:r>
    </w:p>
    <w:p w:rsidR="00203AF2" w:rsidRDefault="00000E45">
      <w:pPr>
        <w:numPr>
          <w:ilvl w:val="0"/>
          <w:numId w:val="3"/>
        </w:numPr>
        <w:spacing w:before="100" w:after="100" w:line="336" w:lineRule="auto"/>
        <w:ind w:left="1440" w:hanging="360"/>
        <w:rPr>
          <w:rFonts w:ascii="Arial" w:eastAsia="Arial" w:hAnsi="Arial" w:cs="Arial"/>
          <w:color w:val="333333"/>
          <w:sz w:val="23"/>
          <w:shd w:val="clear" w:color="auto" w:fill="FFFFFF"/>
        </w:rPr>
      </w:pPr>
      <w:r>
        <w:rPr>
          <w:rFonts w:ascii="Arial" w:eastAsia="Arial" w:hAnsi="Arial" w:cs="Arial"/>
          <w:color w:val="333333"/>
          <w:sz w:val="23"/>
          <w:shd w:val="clear" w:color="auto" w:fill="FFFFFF"/>
        </w:rPr>
        <w:t>Ketahanan pada cuaca, cocok untuk semua kondisi cuaca</w:t>
      </w:r>
    </w:p>
    <w:p w:rsidR="00203AF2" w:rsidRDefault="00000E45">
      <w:pPr>
        <w:numPr>
          <w:ilvl w:val="0"/>
          <w:numId w:val="3"/>
        </w:numPr>
        <w:spacing w:before="100" w:after="100" w:line="336" w:lineRule="auto"/>
        <w:ind w:left="1440" w:hanging="360"/>
        <w:rPr>
          <w:rFonts w:ascii="Arial" w:eastAsia="Arial" w:hAnsi="Arial" w:cs="Arial"/>
          <w:color w:val="333333"/>
          <w:sz w:val="23"/>
          <w:shd w:val="clear" w:color="auto" w:fill="FFFFFF"/>
        </w:rPr>
      </w:pPr>
      <w:r>
        <w:rPr>
          <w:rFonts w:ascii="Arial" w:eastAsia="Arial" w:hAnsi="Arial" w:cs="Arial"/>
          <w:color w:val="333333"/>
          <w:sz w:val="23"/>
          <w:shd w:val="clear" w:color="auto" w:fill="FFFFFF"/>
        </w:rPr>
        <w:t>N female konektor, kompatibel dengan sebagian besar peralatan wireless</w:t>
      </w:r>
    </w:p>
    <w:p w:rsidR="00203AF2" w:rsidRDefault="00000E45">
      <w:pPr>
        <w:numPr>
          <w:ilvl w:val="0"/>
          <w:numId w:val="3"/>
        </w:numPr>
        <w:spacing w:before="100" w:after="100" w:line="336" w:lineRule="auto"/>
        <w:ind w:left="1440" w:hanging="360"/>
        <w:rPr>
          <w:rFonts w:ascii="Arial" w:eastAsia="Arial" w:hAnsi="Arial" w:cs="Arial"/>
          <w:color w:val="333333"/>
          <w:sz w:val="23"/>
          <w:shd w:val="clear" w:color="auto" w:fill="FFFFFF"/>
        </w:rPr>
      </w:pPr>
      <w:r>
        <w:rPr>
          <w:rFonts w:ascii="Arial" w:eastAsia="Arial" w:hAnsi="Arial" w:cs="Arial"/>
          <w:color w:val="333333"/>
          <w:sz w:val="23"/>
          <w:shd w:val="clear" w:color="auto" w:fill="FFFFFF"/>
        </w:rPr>
        <w:t>Dilengkapi dengan peralatan yang memudahkan installasi pemasangan</w:t>
      </w:r>
    </w:p>
    <w:p w:rsidR="00203AF2" w:rsidRDefault="00203AF2">
      <w:pPr>
        <w:spacing w:after="120" w:line="360" w:lineRule="auto"/>
        <w:ind w:left="567"/>
        <w:jc w:val="both"/>
        <w:rPr>
          <w:rFonts w:ascii="Times New Roman" w:eastAsia="Times New Roman" w:hAnsi="Times New Roman" w:cs="Times New Roman"/>
          <w:b/>
          <w:sz w:val="24"/>
        </w:rPr>
      </w:pPr>
    </w:p>
    <w:tbl>
      <w:tblPr>
        <w:tblW w:w="0" w:type="auto"/>
        <w:tblInd w:w="230" w:type="dxa"/>
        <w:tblCellMar>
          <w:left w:w="10" w:type="dxa"/>
          <w:right w:w="10" w:type="dxa"/>
        </w:tblCellMar>
        <w:tblLook w:val="04A0"/>
      </w:tblPr>
      <w:tblGrid>
        <w:gridCol w:w="3375"/>
        <w:gridCol w:w="6235"/>
      </w:tblGrid>
      <w:tr w:rsidR="00203AF2">
        <w:trPr>
          <w:trHeight w:val="1"/>
        </w:trPr>
        <w:tc>
          <w:tcPr>
            <w:tcW w:w="9820" w:type="dxa"/>
            <w:gridSpan w:val="2"/>
            <w:tcBorders>
              <w:top w:val="single" w:sz="6" w:space="0" w:color="CCCCCC"/>
              <w:left w:val="single" w:sz="6" w:space="0" w:color="CCCCCC"/>
              <w:bottom w:val="single" w:sz="6" w:space="0" w:color="CCCCCC"/>
              <w:right w:val="single" w:sz="6" w:space="0" w:color="CCCCCC"/>
            </w:tcBorders>
            <w:shd w:val="clear" w:color="auto" w:fill="EEEEEE"/>
            <w:tcMar>
              <w:left w:w="240" w:type="dxa"/>
              <w:right w:w="240" w:type="dxa"/>
            </w:tcMar>
            <w:vAlign w:val="center"/>
          </w:tcPr>
          <w:p w:rsidR="00203AF2" w:rsidRDefault="00000E45">
            <w:pPr>
              <w:spacing w:after="240" w:line="291" w:lineRule="auto"/>
              <w:jc w:val="center"/>
            </w:pPr>
            <w:r>
              <w:rPr>
                <w:rFonts w:ascii="Trebuchet MS" w:eastAsia="Trebuchet MS" w:hAnsi="Trebuchet MS" w:cs="Trebuchet MS"/>
                <w:b/>
                <w:color w:val="333333"/>
                <w:sz w:val="18"/>
              </w:rPr>
              <w:t>ANTENA</w:t>
            </w:r>
          </w:p>
        </w:tc>
      </w:tr>
      <w:tr w:rsidR="00203AF2">
        <w:trPr>
          <w:trHeight w:val="1"/>
        </w:trPr>
        <w:tc>
          <w:tcPr>
            <w:tcW w:w="3437"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jc w:val="center"/>
            </w:pPr>
            <w:r>
              <w:rPr>
                <w:rFonts w:ascii="Arial" w:eastAsia="Arial" w:hAnsi="Arial" w:cs="Arial"/>
                <w:b/>
                <w:color w:val="666666"/>
                <w:sz w:val="18"/>
              </w:rPr>
              <w:t>Dimensi</w:t>
            </w:r>
          </w:p>
        </w:tc>
        <w:tc>
          <w:tcPr>
            <w:tcW w:w="6383"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pPr>
            <w:r>
              <w:rPr>
                <w:rFonts w:ascii="Arial" w:eastAsia="Arial" w:hAnsi="Arial" w:cs="Arial"/>
                <w:color w:val="333333"/>
                <w:sz w:val="18"/>
              </w:rPr>
              <w:t>1000mm x 600mm</w:t>
            </w:r>
          </w:p>
        </w:tc>
      </w:tr>
      <w:tr w:rsidR="00203AF2">
        <w:trPr>
          <w:trHeight w:val="1"/>
        </w:trPr>
        <w:tc>
          <w:tcPr>
            <w:tcW w:w="3437"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jc w:val="center"/>
            </w:pPr>
            <w:r>
              <w:rPr>
                <w:rFonts w:ascii="Arial" w:eastAsia="Arial" w:hAnsi="Arial" w:cs="Arial"/>
                <w:b/>
                <w:color w:val="666666"/>
                <w:sz w:val="18"/>
              </w:rPr>
              <w:t>Weight</w:t>
            </w:r>
          </w:p>
        </w:tc>
        <w:tc>
          <w:tcPr>
            <w:tcW w:w="6383"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pPr>
            <w:r>
              <w:rPr>
                <w:rFonts w:ascii="Arial" w:eastAsia="Arial" w:hAnsi="Arial" w:cs="Arial"/>
                <w:color w:val="333333"/>
                <w:sz w:val="18"/>
              </w:rPr>
              <w:t>3.5kg</w:t>
            </w:r>
          </w:p>
        </w:tc>
      </w:tr>
      <w:tr w:rsidR="00203AF2">
        <w:trPr>
          <w:trHeight w:val="1"/>
        </w:trPr>
        <w:tc>
          <w:tcPr>
            <w:tcW w:w="3437"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jc w:val="center"/>
            </w:pPr>
            <w:r>
              <w:rPr>
                <w:rFonts w:ascii="Arial" w:eastAsia="Arial" w:hAnsi="Arial" w:cs="Arial"/>
                <w:b/>
                <w:color w:val="666666"/>
                <w:sz w:val="18"/>
              </w:rPr>
              <w:t>Frekuensi</w:t>
            </w:r>
          </w:p>
        </w:tc>
        <w:tc>
          <w:tcPr>
            <w:tcW w:w="6383"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pPr>
            <w:r>
              <w:rPr>
                <w:rFonts w:ascii="Arial" w:eastAsia="Arial" w:hAnsi="Arial" w:cs="Arial"/>
                <w:color w:val="333333"/>
                <w:sz w:val="18"/>
              </w:rPr>
              <w:t>2.4GHz</w:t>
            </w:r>
          </w:p>
        </w:tc>
      </w:tr>
      <w:tr w:rsidR="00203AF2">
        <w:trPr>
          <w:trHeight w:val="1"/>
        </w:trPr>
        <w:tc>
          <w:tcPr>
            <w:tcW w:w="3437"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jc w:val="center"/>
            </w:pPr>
            <w:r>
              <w:rPr>
                <w:rFonts w:ascii="Arial" w:eastAsia="Arial" w:hAnsi="Arial" w:cs="Arial"/>
                <w:b/>
                <w:color w:val="666666"/>
                <w:sz w:val="18"/>
              </w:rPr>
              <w:t>Gain</w:t>
            </w:r>
          </w:p>
        </w:tc>
        <w:tc>
          <w:tcPr>
            <w:tcW w:w="6383"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pPr>
            <w:r>
              <w:rPr>
                <w:rFonts w:ascii="Arial" w:eastAsia="Arial" w:hAnsi="Arial" w:cs="Arial"/>
                <w:color w:val="333333"/>
                <w:sz w:val="18"/>
              </w:rPr>
              <w:t>24dBi</w:t>
            </w:r>
          </w:p>
        </w:tc>
      </w:tr>
      <w:tr w:rsidR="00203AF2">
        <w:trPr>
          <w:trHeight w:val="1"/>
        </w:trPr>
        <w:tc>
          <w:tcPr>
            <w:tcW w:w="3437"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jc w:val="center"/>
            </w:pPr>
            <w:r>
              <w:rPr>
                <w:rFonts w:ascii="Arial" w:eastAsia="Arial" w:hAnsi="Arial" w:cs="Arial"/>
                <w:b/>
                <w:color w:val="666666"/>
                <w:sz w:val="18"/>
              </w:rPr>
              <w:t>VSWR(MAX.)</w:t>
            </w:r>
          </w:p>
        </w:tc>
        <w:tc>
          <w:tcPr>
            <w:tcW w:w="6383"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pPr>
            <w:r>
              <w:rPr>
                <w:rFonts w:ascii="Arial" w:eastAsia="Arial" w:hAnsi="Arial" w:cs="Arial"/>
                <w:color w:val="333333"/>
                <w:sz w:val="18"/>
              </w:rPr>
              <w:t>1.5:1</w:t>
            </w:r>
          </w:p>
        </w:tc>
      </w:tr>
      <w:tr w:rsidR="00203AF2">
        <w:trPr>
          <w:trHeight w:val="1"/>
        </w:trPr>
        <w:tc>
          <w:tcPr>
            <w:tcW w:w="3437"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jc w:val="center"/>
            </w:pPr>
            <w:r>
              <w:rPr>
                <w:rFonts w:ascii="Arial" w:eastAsia="Arial" w:hAnsi="Arial" w:cs="Arial"/>
                <w:b/>
                <w:color w:val="666666"/>
                <w:sz w:val="18"/>
              </w:rPr>
              <w:t>HPBW/H( °)</w:t>
            </w:r>
          </w:p>
        </w:tc>
        <w:tc>
          <w:tcPr>
            <w:tcW w:w="6383"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pPr>
            <w:r>
              <w:rPr>
                <w:rFonts w:ascii="Arial" w:eastAsia="Arial" w:hAnsi="Arial" w:cs="Arial"/>
                <w:color w:val="333333"/>
                <w:sz w:val="18"/>
              </w:rPr>
              <w:t>10</w:t>
            </w:r>
          </w:p>
        </w:tc>
      </w:tr>
      <w:tr w:rsidR="00203AF2">
        <w:trPr>
          <w:trHeight w:val="1"/>
        </w:trPr>
        <w:tc>
          <w:tcPr>
            <w:tcW w:w="3437"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jc w:val="center"/>
            </w:pPr>
            <w:r>
              <w:rPr>
                <w:rFonts w:ascii="Arial" w:eastAsia="Arial" w:hAnsi="Arial" w:cs="Arial"/>
                <w:b/>
                <w:color w:val="666666"/>
                <w:sz w:val="18"/>
              </w:rPr>
              <w:t>HPBW/V( °)</w:t>
            </w:r>
          </w:p>
        </w:tc>
        <w:tc>
          <w:tcPr>
            <w:tcW w:w="6383"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pPr>
            <w:r>
              <w:rPr>
                <w:rFonts w:ascii="Arial" w:eastAsia="Arial" w:hAnsi="Arial" w:cs="Arial"/>
                <w:color w:val="333333"/>
                <w:sz w:val="18"/>
              </w:rPr>
              <w:t>14</w:t>
            </w:r>
          </w:p>
        </w:tc>
      </w:tr>
      <w:tr w:rsidR="00203AF2">
        <w:trPr>
          <w:trHeight w:val="1"/>
        </w:trPr>
        <w:tc>
          <w:tcPr>
            <w:tcW w:w="3437"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jc w:val="center"/>
            </w:pPr>
            <w:r>
              <w:rPr>
                <w:rFonts w:ascii="Arial" w:eastAsia="Arial" w:hAnsi="Arial" w:cs="Arial"/>
                <w:b/>
                <w:color w:val="666666"/>
                <w:sz w:val="18"/>
              </w:rPr>
              <w:t>Polarisasi</w:t>
            </w:r>
          </w:p>
        </w:tc>
        <w:tc>
          <w:tcPr>
            <w:tcW w:w="6383"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pPr>
            <w:r>
              <w:rPr>
                <w:rFonts w:ascii="Arial" w:eastAsia="Arial" w:hAnsi="Arial" w:cs="Arial"/>
                <w:color w:val="333333"/>
                <w:sz w:val="18"/>
              </w:rPr>
              <w:t>Linear; Vertical</w:t>
            </w:r>
          </w:p>
        </w:tc>
      </w:tr>
      <w:tr w:rsidR="00203AF2">
        <w:trPr>
          <w:trHeight w:val="1"/>
        </w:trPr>
        <w:tc>
          <w:tcPr>
            <w:tcW w:w="3437"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jc w:val="center"/>
            </w:pPr>
            <w:r>
              <w:rPr>
                <w:rFonts w:ascii="Arial" w:eastAsia="Arial" w:hAnsi="Arial" w:cs="Arial"/>
                <w:b/>
                <w:color w:val="666666"/>
                <w:sz w:val="18"/>
              </w:rPr>
              <w:t>Tipe</w:t>
            </w:r>
          </w:p>
        </w:tc>
        <w:tc>
          <w:tcPr>
            <w:tcW w:w="6383"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pPr>
            <w:r>
              <w:rPr>
                <w:rFonts w:ascii="Arial" w:eastAsia="Arial" w:hAnsi="Arial" w:cs="Arial"/>
                <w:color w:val="333333"/>
                <w:sz w:val="18"/>
              </w:rPr>
              <w:t>Directional</w:t>
            </w:r>
          </w:p>
        </w:tc>
      </w:tr>
      <w:tr w:rsidR="00203AF2">
        <w:trPr>
          <w:trHeight w:val="1"/>
        </w:trPr>
        <w:tc>
          <w:tcPr>
            <w:tcW w:w="3437"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jc w:val="center"/>
            </w:pPr>
            <w:r>
              <w:rPr>
                <w:rFonts w:ascii="Arial" w:eastAsia="Arial" w:hAnsi="Arial" w:cs="Arial"/>
                <w:b/>
                <w:color w:val="666666"/>
                <w:sz w:val="18"/>
              </w:rPr>
              <w:t>Tipe Konektor</w:t>
            </w:r>
          </w:p>
        </w:tc>
        <w:tc>
          <w:tcPr>
            <w:tcW w:w="6383"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pPr>
            <w:r>
              <w:rPr>
                <w:rFonts w:ascii="Arial" w:eastAsia="Arial" w:hAnsi="Arial" w:cs="Arial"/>
                <w:color w:val="333333"/>
                <w:sz w:val="18"/>
              </w:rPr>
              <w:t>N Female(Jack)</w:t>
            </w:r>
          </w:p>
        </w:tc>
      </w:tr>
      <w:tr w:rsidR="00203AF2">
        <w:trPr>
          <w:trHeight w:val="1"/>
        </w:trPr>
        <w:tc>
          <w:tcPr>
            <w:tcW w:w="3437"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jc w:val="center"/>
            </w:pPr>
            <w:r>
              <w:rPr>
                <w:rFonts w:ascii="Arial" w:eastAsia="Arial" w:hAnsi="Arial" w:cs="Arial"/>
                <w:b/>
                <w:color w:val="666666"/>
                <w:sz w:val="18"/>
              </w:rPr>
              <w:t>Perpanjangan Kabel</w:t>
            </w:r>
          </w:p>
        </w:tc>
        <w:tc>
          <w:tcPr>
            <w:tcW w:w="6383"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pPr>
            <w:r>
              <w:rPr>
                <w:rFonts w:ascii="Arial" w:eastAsia="Arial" w:hAnsi="Arial" w:cs="Arial"/>
                <w:color w:val="333333"/>
                <w:sz w:val="18"/>
              </w:rPr>
              <w:t>30cm</w:t>
            </w:r>
          </w:p>
        </w:tc>
      </w:tr>
      <w:tr w:rsidR="00203AF2">
        <w:trPr>
          <w:trHeight w:val="1"/>
        </w:trPr>
        <w:tc>
          <w:tcPr>
            <w:tcW w:w="3437"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jc w:val="center"/>
            </w:pPr>
            <w:r>
              <w:rPr>
                <w:rFonts w:ascii="Arial" w:eastAsia="Arial" w:hAnsi="Arial" w:cs="Arial"/>
                <w:b/>
                <w:color w:val="666666"/>
                <w:sz w:val="18"/>
              </w:rPr>
              <w:t>Mount</w:t>
            </w:r>
          </w:p>
        </w:tc>
        <w:tc>
          <w:tcPr>
            <w:tcW w:w="6383"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pPr>
            <w:r>
              <w:rPr>
                <w:rFonts w:ascii="Arial" w:eastAsia="Arial" w:hAnsi="Arial" w:cs="Arial"/>
                <w:color w:val="333333"/>
                <w:sz w:val="18"/>
              </w:rPr>
              <w:t>Pole Mount</w:t>
            </w:r>
          </w:p>
        </w:tc>
      </w:tr>
      <w:tr w:rsidR="00203AF2">
        <w:trPr>
          <w:trHeight w:val="1"/>
        </w:trPr>
        <w:tc>
          <w:tcPr>
            <w:tcW w:w="3437"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jc w:val="center"/>
            </w:pPr>
            <w:r>
              <w:rPr>
                <w:rFonts w:ascii="Arial" w:eastAsia="Arial" w:hAnsi="Arial" w:cs="Arial"/>
                <w:b/>
                <w:color w:val="666666"/>
                <w:sz w:val="18"/>
              </w:rPr>
              <w:t>Aplikasi</w:t>
            </w:r>
          </w:p>
        </w:tc>
        <w:tc>
          <w:tcPr>
            <w:tcW w:w="6383"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pPr>
            <w:r>
              <w:rPr>
                <w:rFonts w:ascii="Arial" w:eastAsia="Arial" w:hAnsi="Arial" w:cs="Arial"/>
                <w:color w:val="333333"/>
                <w:sz w:val="18"/>
              </w:rPr>
              <w:t>Outdoor</w:t>
            </w:r>
          </w:p>
        </w:tc>
      </w:tr>
      <w:tr w:rsidR="00203AF2">
        <w:trPr>
          <w:trHeight w:val="1"/>
        </w:trPr>
        <w:tc>
          <w:tcPr>
            <w:tcW w:w="3437"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jc w:val="center"/>
            </w:pPr>
            <w:r>
              <w:rPr>
                <w:rFonts w:ascii="Arial" w:eastAsia="Arial" w:hAnsi="Arial" w:cs="Arial"/>
                <w:b/>
                <w:color w:val="666666"/>
                <w:sz w:val="18"/>
              </w:rPr>
              <w:t>Perkiraan Jarak di 1/11/54Mbps</w:t>
            </w:r>
          </w:p>
        </w:tc>
        <w:tc>
          <w:tcPr>
            <w:tcW w:w="6383"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pPr>
            <w:r>
              <w:rPr>
                <w:rFonts w:ascii="Arial" w:eastAsia="Arial" w:hAnsi="Arial" w:cs="Arial"/>
                <w:color w:val="333333"/>
                <w:sz w:val="18"/>
              </w:rPr>
              <w:t>56km/31.5km/4.44km</w:t>
            </w:r>
          </w:p>
        </w:tc>
      </w:tr>
      <w:tr w:rsidR="00203AF2">
        <w:trPr>
          <w:trHeight w:val="1"/>
        </w:trPr>
        <w:tc>
          <w:tcPr>
            <w:tcW w:w="3437"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jc w:val="center"/>
            </w:pPr>
            <w:r>
              <w:rPr>
                <w:rFonts w:ascii="Arial" w:eastAsia="Arial" w:hAnsi="Arial" w:cs="Arial"/>
                <w:b/>
                <w:color w:val="666666"/>
                <w:sz w:val="18"/>
              </w:rPr>
              <w:t>Aksesori Opsional</w:t>
            </w:r>
          </w:p>
        </w:tc>
        <w:tc>
          <w:tcPr>
            <w:tcW w:w="6383"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pPr>
            <w:r>
              <w:rPr>
                <w:rFonts w:ascii="Arial" w:eastAsia="Arial" w:hAnsi="Arial" w:cs="Arial"/>
                <w:color w:val="333333"/>
                <w:sz w:val="18"/>
              </w:rPr>
              <w:t>TL-ANT24EC6N TL-ANT24EC12N</w:t>
            </w:r>
            <w:r>
              <w:rPr>
                <w:rFonts w:ascii="Arial" w:eastAsia="Arial" w:hAnsi="Arial" w:cs="Arial"/>
                <w:color w:val="333333"/>
                <w:sz w:val="18"/>
              </w:rPr>
              <w:br/>
              <w:t>TL-ANT24SP TL-ANT24PT</w:t>
            </w:r>
          </w:p>
        </w:tc>
      </w:tr>
      <w:tr w:rsidR="00203AF2">
        <w:trPr>
          <w:trHeight w:val="1"/>
        </w:trPr>
        <w:tc>
          <w:tcPr>
            <w:tcW w:w="3437"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jc w:val="center"/>
            </w:pPr>
            <w:r>
              <w:rPr>
                <w:rFonts w:ascii="Arial" w:eastAsia="Arial" w:hAnsi="Arial" w:cs="Arial"/>
                <w:b/>
                <w:color w:val="666666"/>
                <w:sz w:val="18"/>
              </w:rPr>
              <w:t>Isi Konten</w:t>
            </w:r>
          </w:p>
        </w:tc>
        <w:tc>
          <w:tcPr>
            <w:tcW w:w="6383"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pPr>
            <w:r>
              <w:rPr>
                <w:rFonts w:ascii="Arial" w:eastAsia="Arial" w:hAnsi="Arial" w:cs="Arial"/>
                <w:color w:val="333333"/>
                <w:sz w:val="18"/>
              </w:rPr>
              <w:t>24dBi Grid Parabolic Antenna</w:t>
            </w:r>
            <w:r>
              <w:rPr>
                <w:rFonts w:ascii="Arial" w:eastAsia="Arial" w:hAnsi="Arial" w:cs="Arial"/>
                <w:color w:val="333333"/>
                <w:sz w:val="18"/>
              </w:rPr>
              <w:br/>
              <w:t>Installation mounting kits</w:t>
            </w:r>
            <w:r>
              <w:rPr>
                <w:rFonts w:ascii="Arial" w:eastAsia="Arial" w:hAnsi="Arial" w:cs="Arial"/>
                <w:color w:val="333333"/>
                <w:sz w:val="18"/>
              </w:rPr>
              <w:br/>
              <w:t>User Guide</w:t>
            </w:r>
          </w:p>
        </w:tc>
      </w:tr>
    </w:tbl>
    <w:p w:rsidR="00844611" w:rsidRDefault="00844611" w:rsidP="00844611">
      <w:pPr>
        <w:spacing w:after="120" w:line="360" w:lineRule="auto"/>
        <w:jc w:val="both"/>
        <w:rPr>
          <w:rFonts w:ascii="Times New Roman" w:eastAsia="Times New Roman" w:hAnsi="Times New Roman" w:cs="Times New Roman"/>
          <w:b/>
          <w:sz w:val="24"/>
          <w:shd w:val="clear" w:color="auto" w:fill="FFFFFF"/>
        </w:rPr>
      </w:pPr>
    </w:p>
    <w:p w:rsidR="00203AF2" w:rsidRPr="00844611" w:rsidRDefault="00000E45" w:rsidP="00844611">
      <w:pPr>
        <w:pStyle w:val="ListParagraph"/>
        <w:numPr>
          <w:ilvl w:val="0"/>
          <w:numId w:val="19"/>
        </w:numPr>
        <w:spacing w:after="120" w:line="360" w:lineRule="auto"/>
        <w:jc w:val="both"/>
        <w:rPr>
          <w:rFonts w:ascii="Times New Roman" w:eastAsia="Times New Roman" w:hAnsi="Times New Roman" w:cs="Times New Roman"/>
          <w:b/>
          <w:color w:val="333333"/>
          <w:sz w:val="24"/>
        </w:rPr>
      </w:pPr>
      <w:r w:rsidRPr="00844611">
        <w:rPr>
          <w:rFonts w:ascii="Times New Roman" w:eastAsia="Times New Roman" w:hAnsi="Times New Roman" w:cs="Times New Roman"/>
          <w:b/>
          <w:sz w:val="24"/>
          <w:shd w:val="clear" w:color="auto" w:fill="FFFFFF"/>
        </w:rPr>
        <w:lastRenderedPageBreak/>
        <w:t xml:space="preserve">Spesifikasi </w:t>
      </w:r>
      <w:r w:rsidRPr="00844611">
        <w:rPr>
          <w:rFonts w:ascii="Times New Roman" w:eastAsia="Times New Roman" w:hAnsi="Times New Roman" w:cs="Times New Roman"/>
          <w:b/>
          <w:color w:val="333333"/>
          <w:sz w:val="24"/>
        </w:rPr>
        <w:t>High Power Wireless Outdoor CPE TL-WA5210G.</w:t>
      </w:r>
    </w:p>
    <w:p w:rsidR="00203AF2" w:rsidRDefault="00000E45">
      <w:pPr>
        <w:numPr>
          <w:ilvl w:val="0"/>
          <w:numId w:val="4"/>
        </w:numPr>
        <w:tabs>
          <w:tab w:val="left" w:pos="720"/>
        </w:tabs>
        <w:spacing w:before="100" w:after="100" w:line="336" w:lineRule="auto"/>
        <w:ind w:left="720" w:hanging="360"/>
        <w:rPr>
          <w:rFonts w:ascii="Arial" w:eastAsia="Arial" w:hAnsi="Arial" w:cs="Arial"/>
          <w:color w:val="333333"/>
          <w:sz w:val="21"/>
          <w:shd w:val="clear" w:color="auto" w:fill="FFFFFF"/>
        </w:rPr>
      </w:pPr>
      <w:r>
        <w:rPr>
          <w:rFonts w:ascii="Arial" w:eastAsia="Arial" w:hAnsi="Arial" w:cs="Arial"/>
          <w:color w:val="333333"/>
          <w:sz w:val="21"/>
          <w:shd w:val="clear" w:color="auto" w:fill="FFFFFF"/>
        </w:rPr>
        <w:t>Sesuai dengan IEEE 802.11b / g, kecepatan wireless hingga 54Mbps</w:t>
      </w:r>
    </w:p>
    <w:p w:rsidR="00203AF2" w:rsidRDefault="00000E45">
      <w:pPr>
        <w:numPr>
          <w:ilvl w:val="0"/>
          <w:numId w:val="4"/>
        </w:numPr>
        <w:tabs>
          <w:tab w:val="left" w:pos="720"/>
        </w:tabs>
        <w:spacing w:before="100" w:after="100" w:line="336" w:lineRule="auto"/>
        <w:ind w:left="720" w:hanging="360"/>
        <w:rPr>
          <w:rFonts w:ascii="Arial" w:eastAsia="Arial" w:hAnsi="Arial" w:cs="Arial"/>
          <w:color w:val="333333"/>
          <w:sz w:val="21"/>
          <w:shd w:val="clear" w:color="auto" w:fill="FFFFFF"/>
        </w:rPr>
      </w:pPr>
      <w:r>
        <w:rPr>
          <w:rFonts w:ascii="Arial" w:eastAsia="Arial" w:hAnsi="Arial" w:cs="Arial"/>
          <w:color w:val="333333"/>
          <w:sz w:val="21"/>
          <w:shd w:val="clear" w:color="auto" w:fill="FFFFFF"/>
        </w:rPr>
        <w:t>Desain perlindungan tahan cuaca untuk di luar bangunan dan ketahanan petir 4000V/15KV</w:t>
      </w:r>
    </w:p>
    <w:p w:rsidR="00203AF2" w:rsidRDefault="00000E45">
      <w:pPr>
        <w:numPr>
          <w:ilvl w:val="0"/>
          <w:numId w:val="4"/>
        </w:numPr>
        <w:tabs>
          <w:tab w:val="left" w:pos="720"/>
        </w:tabs>
        <w:spacing w:before="100" w:after="100" w:line="336" w:lineRule="auto"/>
        <w:ind w:left="720" w:hanging="360"/>
        <w:rPr>
          <w:rFonts w:ascii="Arial" w:eastAsia="Arial" w:hAnsi="Arial" w:cs="Arial"/>
          <w:color w:val="333333"/>
          <w:sz w:val="21"/>
          <w:shd w:val="clear" w:color="auto" w:fill="FFFFFF"/>
        </w:rPr>
      </w:pPr>
      <w:r>
        <w:rPr>
          <w:rFonts w:ascii="Arial" w:eastAsia="Arial" w:hAnsi="Arial" w:cs="Arial"/>
          <w:color w:val="333333"/>
          <w:sz w:val="21"/>
          <w:shd w:val="clear" w:color="auto" w:fill="FFFFFF"/>
        </w:rPr>
        <w:t>12dBi dual-terpolarisasi antena untuk membangun koneksi Wifi jarak jauh hingga 15km</w:t>
      </w:r>
    </w:p>
    <w:p w:rsidR="00203AF2" w:rsidRDefault="00000E45">
      <w:pPr>
        <w:numPr>
          <w:ilvl w:val="0"/>
          <w:numId w:val="4"/>
        </w:numPr>
        <w:tabs>
          <w:tab w:val="left" w:pos="720"/>
        </w:tabs>
        <w:spacing w:before="100" w:after="100" w:line="336" w:lineRule="auto"/>
        <w:ind w:left="720" w:hanging="360"/>
        <w:rPr>
          <w:rFonts w:ascii="Arial" w:eastAsia="Arial" w:hAnsi="Arial" w:cs="Arial"/>
          <w:color w:val="333333"/>
          <w:sz w:val="21"/>
          <w:shd w:val="clear" w:color="auto" w:fill="FFFFFF"/>
        </w:rPr>
      </w:pPr>
      <w:r>
        <w:rPr>
          <w:rFonts w:ascii="Arial" w:eastAsia="Arial" w:hAnsi="Arial" w:cs="Arial"/>
          <w:color w:val="333333"/>
          <w:sz w:val="21"/>
          <w:shd w:val="clear" w:color="auto" w:fill="FFFFFF"/>
        </w:rPr>
        <w:t>Daya tinggi untuk meningkatkan jangkauan sinyal dan kecepatan link</w:t>
      </w:r>
    </w:p>
    <w:p w:rsidR="00203AF2" w:rsidRDefault="00000E45">
      <w:pPr>
        <w:numPr>
          <w:ilvl w:val="0"/>
          <w:numId w:val="4"/>
        </w:numPr>
        <w:tabs>
          <w:tab w:val="left" w:pos="720"/>
        </w:tabs>
        <w:spacing w:before="100" w:after="100" w:line="336" w:lineRule="auto"/>
        <w:ind w:left="720" w:hanging="360"/>
        <w:rPr>
          <w:rFonts w:ascii="Arial" w:eastAsia="Arial" w:hAnsi="Arial" w:cs="Arial"/>
          <w:color w:val="333333"/>
          <w:sz w:val="21"/>
          <w:shd w:val="clear" w:color="auto" w:fill="FFFFFF"/>
        </w:rPr>
      </w:pPr>
      <w:r>
        <w:rPr>
          <w:rFonts w:ascii="Arial" w:eastAsia="Arial" w:hAnsi="Arial" w:cs="Arial"/>
          <w:color w:val="333333"/>
          <w:sz w:val="21"/>
          <w:shd w:val="clear" w:color="auto" w:fill="FFFFFF"/>
        </w:rPr>
        <w:t>Hingga 60 meter (200 feet) untuk kenyamanan penempatan dengan dilengkapi Power over Ethernet Injector</w:t>
      </w:r>
    </w:p>
    <w:p w:rsidR="00203AF2" w:rsidRDefault="00203AF2">
      <w:pPr>
        <w:spacing w:before="100" w:after="100" w:line="336" w:lineRule="auto"/>
        <w:rPr>
          <w:rFonts w:ascii="Arial" w:eastAsia="Arial" w:hAnsi="Arial" w:cs="Arial"/>
          <w:color w:val="333333"/>
          <w:sz w:val="21"/>
          <w:shd w:val="clear" w:color="auto" w:fill="FFFFFF"/>
        </w:rPr>
      </w:pPr>
    </w:p>
    <w:tbl>
      <w:tblPr>
        <w:tblW w:w="0" w:type="auto"/>
        <w:tblInd w:w="230" w:type="dxa"/>
        <w:tblCellMar>
          <w:left w:w="10" w:type="dxa"/>
          <w:right w:w="10" w:type="dxa"/>
        </w:tblCellMar>
        <w:tblLook w:val="04A0"/>
      </w:tblPr>
      <w:tblGrid>
        <w:gridCol w:w="3373"/>
        <w:gridCol w:w="6237"/>
      </w:tblGrid>
      <w:tr w:rsidR="00203AF2">
        <w:trPr>
          <w:trHeight w:val="1"/>
        </w:trPr>
        <w:tc>
          <w:tcPr>
            <w:tcW w:w="9820" w:type="dxa"/>
            <w:gridSpan w:val="2"/>
            <w:tcBorders>
              <w:top w:val="single" w:sz="6" w:space="0" w:color="CCCCCC"/>
              <w:left w:val="single" w:sz="6" w:space="0" w:color="CCCCCC"/>
              <w:bottom w:val="single" w:sz="6" w:space="0" w:color="CCCCCC"/>
              <w:right w:val="single" w:sz="6" w:space="0" w:color="CCCCCC"/>
            </w:tcBorders>
            <w:shd w:val="clear" w:color="auto" w:fill="EEEEEE"/>
            <w:tcMar>
              <w:left w:w="240" w:type="dxa"/>
              <w:right w:w="240" w:type="dxa"/>
            </w:tcMar>
            <w:vAlign w:val="center"/>
          </w:tcPr>
          <w:p w:rsidR="00203AF2" w:rsidRDefault="00000E45">
            <w:pPr>
              <w:spacing w:after="240" w:line="291" w:lineRule="auto"/>
              <w:jc w:val="center"/>
            </w:pPr>
            <w:r>
              <w:rPr>
                <w:rFonts w:ascii="Trebuchet MS" w:eastAsia="Trebuchet MS" w:hAnsi="Trebuchet MS" w:cs="Trebuchet MS"/>
                <w:b/>
                <w:color w:val="333333"/>
                <w:sz w:val="18"/>
              </w:rPr>
              <w:t>FITUR PERANGKAT KERAS</w:t>
            </w:r>
          </w:p>
        </w:tc>
      </w:tr>
      <w:tr w:rsidR="00203AF2">
        <w:trPr>
          <w:trHeight w:val="1"/>
        </w:trPr>
        <w:tc>
          <w:tcPr>
            <w:tcW w:w="3437"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jc w:val="center"/>
            </w:pPr>
            <w:r>
              <w:rPr>
                <w:rFonts w:ascii="Arial" w:eastAsia="Arial" w:hAnsi="Arial" w:cs="Arial"/>
                <w:b/>
                <w:color w:val="666666"/>
                <w:sz w:val="18"/>
              </w:rPr>
              <w:t>Tampilan</w:t>
            </w:r>
          </w:p>
        </w:tc>
        <w:tc>
          <w:tcPr>
            <w:tcW w:w="6383"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pPr>
            <w:r>
              <w:rPr>
                <w:rFonts w:ascii="Arial" w:eastAsia="Arial" w:hAnsi="Arial" w:cs="Arial"/>
                <w:color w:val="333333"/>
                <w:sz w:val="18"/>
              </w:rPr>
              <w:t>1 10/100Mbps Auto-Sensing RJ45 Port(Auto MDI/MDIX, PoE)</w:t>
            </w:r>
            <w:r>
              <w:rPr>
                <w:rFonts w:ascii="Arial" w:eastAsia="Arial" w:hAnsi="Arial" w:cs="Arial"/>
                <w:color w:val="333333"/>
                <w:sz w:val="18"/>
              </w:rPr>
              <w:br/>
              <w:t>1 External Reverse SMA Connector One Grounding Terminal</w:t>
            </w:r>
          </w:p>
        </w:tc>
      </w:tr>
      <w:tr w:rsidR="00203AF2">
        <w:trPr>
          <w:trHeight w:val="1"/>
        </w:trPr>
        <w:tc>
          <w:tcPr>
            <w:tcW w:w="3437"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jc w:val="center"/>
            </w:pPr>
            <w:r>
              <w:rPr>
                <w:rFonts w:ascii="Arial" w:eastAsia="Arial" w:hAnsi="Arial" w:cs="Arial"/>
                <w:b/>
                <w:color w:val="666666"/>
                <w:sz w:val="18"/>
              </w:rPr>
              <w:t>Tombol</w:t>
            </w:r>
          </w:p>
        </w:tc>
        <w:tc>
          <w:tcPr>
            <w:tcW w:w="6383"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pPr>
            <w:r>
              <w:rPr>
                <w:rFonts w:ascii="Arial" w:eastAsia="Arial" w:hAnsi="Arial" w:cs="Arial"/>
                <w:color w:val="333333"/>
                <w:sz w:val="18"/>
              </w:rPr>
              <w:t>Reset Button</w:t>
            </w:r>
          </w:p>
        </w:tc>
      </w:tr>
      <w:tr w:rsidR="00203AF2">
        <w:trPr>
          <w:trHeight w:val="1"/>
        </w:trPr>
        <w:tc>
          <w:tcPr>
            <w:tcW w:w="3437"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jc w:val="center"/>
            </w:pPr>
            <w:r>
              <w:rPr>
                <w:rFonts w:ascii="Arial" w:eastAsia="Arial" w:hAnsi="Arial" w:cs="Arial"/>
                <w:b/>
                <w:color w:val="666666"/>
                <w:sz w:val="18"/>
              </w:rPr>
              <w:t>Catu Daya Eksternal</w:t>
            </w:r>
          </w:p>
        </w:tc>
        <w:tc>
          <w:tcPr>
            <w:tcW w:w="6383"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pPr>
            <w:r>
              <w:rPr>
                <w:rFonts w:ascii="Arial" w:eastAsia="Arial" w:hAnsi="Arial" w:cs="Arial"/>
                <w:color w:val="333333"/>
                <w:sz w:val="18"/>
              </w:rPr>
              <w:t>12VDC / 1.0A Linear PSU</w:t>
            </w:r>
          </w:p>
        </w:tc>
      </w:tr>
      <w:tr w:rsidR="00203AF2">
        <w:trPr>
          <w:trHeight w:val="1"/>
        </w:trPr>
        <w:tc>
          <w:tcPr>
            <w:tcW w:w="3437"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jc w:val="center"/>
            </w:pPr>
            <w:r>
              <w:rPr>
                <w:rFonts w:ascii="Arial" w:eastAsia="Arial" w:hAnsi="Arial" w:cs="Arial"/>
                <w:b/>
                <w:color w:val="666666"/>
                <w:sz w:val="18"/>
              </w:rPr>
              <w:t>Standar Nirkabel (Wireless)</w:t>
            </w:r>
          </w:p>
        </w:tc>
        <w:tc>
          <w:tcPr>
            <w:tcW w:w="6383"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pPr>
            <w:r>
              <w:rPr>
                <w:rFonts w:ascii="Arial" w:eastAsia="Arial" w:hAnsi="Arial" w:cs="Arial"/>
                <w:color w:val="333333"/>
                <w:sz w:val="18"/>
              </w:rPr>
              <w:t>IEEE 802.11g, IEEE 802.11b</w:t>
            </w:r>
          </w:p>
        </w:tc>
      </w:tr>
      <w:tr w:rsidR="00203AF2">
        <w:trPr>
          <w:trHeight w:val="1"/>
        </w:trPr>
        <w:tc>
          <w:tcPr>
            <w:tcW w:w="3437"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jc w:val="center"/>
            </w:pPr>
            <w:r>
              <w:rPr>
                <w:rFonts w:ascii="Arial" w:eastAsia="Arial" w:hAnsi="Arial" w:cs="Arial"/>
                <w:b/>
                <w:color w:val="666666"/>
                <w:sz w:val="18"/>
              </w:rPr>
              <w:t>Antena</w:t>
            </w:r>
          </w:p>
        </w:tc>
        <w:tc>
          <w:tcPr>
            <w:tcW w:w="6383"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pPr>
            <w:r>
              <w:rPr>
                <w:rFonts w:ascii="Arial" w:eastAsia="Arial" w:hAnsi="Arial" w:cs="Arial"/>
                <w:color w:val="333333"/>
                <w:sz w:val="18"/>
              </w:rPr>
              <w:t>12dBi Dual-Polarized Directional Antenna</w:t>
            </w:r>
          </w:p>
        </w:tc>
      </w:tr>
      <w:tr w:rsidR="00203AF2">
        <w:trPr>
          <w:trHeight w:val="1"/>
        </w:trPr>
        <w:tc>
          <w:tcPr>
            <w:tcW w:w="3437"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jc w:val="center"/>
            </w:pPr>
            <w:r>
              <w:rPr>
                <w:rFonts w:ascii="Arial" w:eastAsia="Arial" w:hAnsi="Arial" w:cs="Arial"/>
                <w:b/>
                <w:color w:val="666666"/>
                <w:sz w:val="18"/>
              </w:rPr>
              <w:t>Dimensi ( W x D x H )</w:t>
            </w:r>
          </w:p>
        </w:tc>
        <w:tc>
          <w:tcPr>
            <w:tcW w:w="6383"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pPr>
            <w:r>
              <w:rPr>
                <w:rFonts w:ascii="Arial" w:eastAsia="Arial" w:hAnsi="Arial" w:cs="Arial"/>
                <w:color w:val="333333"/>
                <w:sz w:val="18"/>
              </w:rPr>
              <w:t>10.4 × 4.7 × 3.2 in. (265x120x83mm)</w:t>
            </w:r>
          </w:p>
        </w:tc>
      </w:tr>
      <w:tr w:rsidR="00203AF2">
        <w:trPr>
          <w:trHeight w:val="1"/>
        </w:trPr>
        <w:tc>
          <w:tcPr>
            <w:tcW w:w="3437"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jc w:val="center"/>
            </w:pPr>
            <w:r>
              <w:rPr>
                <w:rFonts w:ascii="Arial" w:eastAsia="Arial" w:hAnsi="Arial" w:cs="Arial"/>
                <w:b/>
                <w:color w:val="666666"/>
                <w:sz w:val="18"/>
              </w:rPr>
              <w:t>Beamwidth Antena</w:t>
            </w:r>
          </w:p>
        </w:tc>
        <w:tc>
          <w:tcPr>
            <w:tcW w:w="6383"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pPr>
            <w:r>
              <w:rPr>
                <w:rFonts w:ascii="Arial" w:eastAsia="Arial" w:hAnsi="Arial" w:cs="Arial"/>
                <w:color w:val="333333"/>
                <w:sz w:val="18"/>
              </w:rPr>
              <w:t>Horizontal: 60° Vertical: 30°</w:t>
            </w:r>
          </w:p>
        </w:tc>
      </w:tr>
      <w:tr w:rsidR="00203AF2">
        <w:trPr>
          <w:trHeight w:val="1"/>
        </w:trPr>
        <w:tc>
          <w:tcPr>
            <w:tcW w:w="3437"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jc w:val="center"/>
            </w:pPr>
            <w:r>
              <w:rPr>
                <w:rFonts w:ascii="Arial" w:eastAsia="Arial" w:hAnsi="Arial" w:cs="Arial"/>
                <w:b/>
                <w:color w:val="666666"/>
                <w:sz w:val="18"/>
              </w:rPr>
              <w:t>Proteksi</w:t>
            </w:r>
          </w:p>
        </w:tc>
        <w:tc>
          <w:tcPr>
            <w:tcW w:w="6383"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pPr>
            <w:r>
              <w:rPr>
                <w:rFonts w:ascii="Arial" w:eastAsia="Arial" w:hAnsi="Arial" w:cs="Arial"/>
                <w:color w:val="333333"/>
                <w:sz w:val="18"/>
              </w:rPr>
              <w:t>15kV ESD Protection,</w:t>
            </w:r>
            <w:r>
              <w:rPr>
                <w:rFonts w:ascii="Arial" w:eastAsia="Arial" w:hAnsi="Arial" w:cs="Arial"/>
                <w:color w:val="333333"/>
                <w:sz w:val="18"/>
              </w:rPr>
              <w:br/>
              <w:t>4000V Lightning Protection</w:t>
            </w:r>
            <w:r>
              <w:rPr>
                <w:rFonts w:ascii="Arial" w:eastAsia="Arial" w:hAnsi="Arial" w:cs="Arial"/>
                <w:color w:val="333333"/>
                <w:sz w:val="18"/>
              </w:rPr>
              <w:br/>
              <w:t>Grounding Terminal Integrated</w:t>
            </w:r>
          </w:p>
        </w:tc>
      </w:tr>
      <w:tr w:rsidR="00203AF2">
        <w:trPr>
          <w:trHeight w:val="1"/>
        </w:trPr>
        <w:tc>
          <w:tcPr>
            <w:tcW w:w="9820" w:type="dxa"/>
            <w:gridSpan w:val="2"/>
            <w:tcBorders>
              <w:top w:val="single" w:sz="6" w:space="0" w:color="CCCCCC"/>
              <w:left w:val="single" w:sz="6" w:space="0" w:color="CCCCCC"/>
              <w:bottom w:val="single" w:sz="6" w:space="0" w:color="CCCCCC"/>
              <w:right w:val="single" w:sz="6" w:space="0" w:color="CCCCCC"/>
            </w:tcBorders>
            <w:shd w:val="clear" w:color="auto" w:fill="EEEEEE"/>
            <w:tcMar>
              <w:left w:w="240" w:type="dxa"/>
              <w:right w:w="240" w:type="dxa"/>
            </w:tcMar>
            <w:vAlign w:val="center"/>
          </w:tcPr>
          <w:p w:rsidR="00203AF2" w:rsidRDefault="00000E45">
            <w:pPr>
              <w:spacing w:after="240" w:line="291" w:lineRule="auto"/>
              <w:jc w:val="center"/>
            </w:pPr>
            <w:r>
              <w:rPr>
                <w:rFonts w:ascii="Trebuchet MS" w:eastAsia="Trebuchet MS" w:hAnsi="Trebuchet MS" w:cs="Trebuchet MS"/>
                <w:b/>
                <w:color w:val="333333"/>
                <w:sz w:val="18"/>
              </w:rPr>
              <w:t>FITUR WIRELESS</w:t>
            </w:r>
          </w:p>
        </w:tc>
      </w:tr>
      <w:tr w:rsidR="00203AF2">
        <w:trPr>
          <w:trHeight w:val="1"/>
        </w:trPr>
        <w:tc>
          <w:tcPr>
            <w:tcW w:w="3437"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jc w:val="center"/>
            </w:pPr>
            <w:r>
              <w:rPr>
                <w:rFonts w:ascii="Arial" w:eastAsia="Arial" w:hAnsi="Arial" w:cs="Arial"/>
                <w:b/>
                <w:color w:val="666666"/>
                <w:sz w:val="18"/>
              </w:rPr>
              <w:t>Frekuensi</w:t>
            </w:r>
          </w:p>
        </w:tc>
        <w:tc>
          <w:tcPr>
            <w:tcW w:w="6383"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pPr>
            <w:r>
              <w:rPr>
                <w:rFonts w:ascii="Arial" w:eastAsia="Arial" w:hAnsi="Arial" w:cs="Arial"/>
                <w:color w:val="333333"/>
                <w:sz w:val="18"/>
              </w:rPr>
              <w:t>2.4-2.4835GHz</w:t>
            </w:r>
          </w:p>
        </w:tc>
      </w:tr>
      <w:tr w:rsidR="00203AF2">
        <w:trPr>
          <w:trHeight w:val="1"/>
        </w:trPr>
        <w:tc>
          <w:tcPr>
            <w:tcW w:w="3437"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jc w:val="center"/>
            </w:pPr>
            <w:r>
              <w:rPr>
                <w:rFonts w:ascii="Arial" w:eastAsia="Arial" w:hAnsi="Arial" w:cs="Arial"/>
                <w:b/>
                <w:color w:val="666666"/>
                <w:sz w:val="18"/>
              </w:rPr>
              <w:t>Tingkat Signal</w:t>
            </w:r>
          </w:p>
        </w:tc>
        <w:tc>
          <w:tcPr>
            <w:tcW w:w="6383"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pPr>
            <w:r>
              <w:rPr>
                <w:rFonts w:ascii="Arial" w:eastAsia="Arial" w:hAnsi="Arial" w:cs="Arial"/>
                <w:color w:val="333333"/>
                <w:sz w:val="18"/>
              </w:rPr>
              <w:t>11g: Up to 54Mbps(dynamic)</w:t>
            </w:r>
            <w:r>
              <w:rPr>
                <w:rFonts w:ascii="Arial" w:eastAsia="Arial" w:hAnsi="Arial" w:cs="Arial"/>
                <w:color w:val="333333"/>
                <w:sz w:val="18"/>
              </w:rPr>
              <w:br/>
              <w:t>11b: Up to 11Mbps(dynamic)</w:t>
            </w:r>
          </w:p>
        </w:tc>
      </w:tr>
      <w:tr w:rsidR="00203AF2">
        <w:trPr>
          <w:trHeight w:val="1"/>
        </w:trPr>
        <w:tc>
          <w:tcPr>
            <w:tcW w:w="3437"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jc w:val="center"/>
            </w:pPr>
            <w:r>
              <w:rPr>
                <w:rFonts w:ascii="Arial" w:eastAsia="Arial" w:hAnsi="Arial" w:cs="Arial"/>
                <w:b/>
                <w:color w:val="666666"/>
                <w:sz w:val="18"/>
              </w:rPr>
              <w:t>EIRP</w:t>
            </w:r>
          </w:p>
        </w:tc>
        <w:tc>
          <w:tcPr>
            <w:tcW w:w="6383"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pPr>
            <w:r>
              <w:rPr>
                <w:rFonts w:ascii="Arial" w:eastAsia="Arial" w:hAnsi="Arial" w:cs="Arial"/>
                <w:color w:val="333333"/>
                <w:sz w:val="18"/>
              </w:rPr>
              <w:t>&lt;20dBm (EIRP, For countries using CE Standards)</w:t>
            </w:r>
            <w:r>
              <w:rPr>
                <w:rFonts w:ascii="Arial" w:eastAsia="Arial" w:hAnsi="Arial" w:cs="Arial"/>
                <w:color w:val="333333"/>
                <w:sz w:val="18"/>
              </w:rPr>
              <w:br/>
              <w:t>&lt;27dBm (Peak Output Power, For countries using FCC Standards)</w:t>
            </w:r>
          </w:p>
        </w:tc>
      </w:tr>
      <w:tr w:rsidR="00203AF2">
        <w:trPr>
          <w:trHeight w:val="1"/>
        </w:trPr>
        <w:tc>
          <w:tcPr>
            <w:tcW w:w="3437"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jc w:val="center"/>
            </w:pPr>
            <w:r>
              <w:rPr>
                <w:rFonts w:ascii="Arial" w:eastAsia="Arial" w:hAnsi="Arial" w:cs="Arial"/>
                <w:b/>
                <w:color w:val="666666"/>
                <w:sz w:val="18"/>
              </w:rPr>
              <w:t>Penerimaan Sensitivitas</w:t>
            </w:r>
          </w:p>
        </w:tc>
        <w:tc>
          <w:tcPr>
            <w:tcW w:w="6383"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pPr>
            <w:r>
              <w:rPr>
                <w:rFonts w:ascii="Arial" w:eastAsia="Arial" w:hAnsi="Arial" w:cs="Arial"/>
                <w:color w:val="333333"/>
                <w:sz w:val="18"/>
              </w:rPr>
              <w:t>802.11g 54M: -76dBm 48M: -78dBm 36M: -82dBm 12M: -91dBm 9M:-92dBm 802.11b 11M:-90dBm 5.5M:-92dBm 1M:-98dBm</w:t>
            </w:r>
          </w:p>
        </w:tc>
      </w:tr>
      <w:tr w:rsidR="00203AF2">
        <w:trPr>
          <w:trHeight w:val="1"/>
        </w:trPr>
        <w:tc>
          <w:tcPr>
            <w:tcW w:w="3437"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jc w:val="center"/>
            </w:pPr>
            <w:r>
              <w:rPr>
                <w:rFonts w:ascii="Arial" w:eastAsia="Arial" w:hAnsi="Arial" w:cs="Arial"/>
                <w:b/>
                <w:color w:val="666666"/>
                <w:sz w:val="18"/>
              </w:rPr>
              <w:t>Modus Wireless</w:t>
            </w:r>
          </w:p>
        </w:tc>
        <w:tc>
          <w:tcPr>
            <w:tcW w:w="6383"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pPr>
            <w:r>
              <w:rPr>
                <w:rFonts w:ascii="Arial" w:eastAsia="Arial" w:hAnsi="Arial" w:cs="Arial"/>
                <w:color w:val="333333"/>
                <w:sz w:val="18"/>
              </w:rPr>
              <w:t>AP Router Mode AP Client Router Mode (WISP Client) AP/Client/WDS Bridge/Repeater mode</w:t>
            </w:r>
          </w:p>
        </w:tc>
      </w:tr>
      <w:tr w:rsidR="00203AF2">
        <w:trPr>
          <w:trHeight w:val="1"/>
        </w:trPr>
        <w:tc>
          <w:tcPr>
            <w:tcW w:w="3437"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jc w:val="center"/>
            </w:pPr>
            <w:r>
              <w:rPr>
                <w:rFonts w:ascii="Arial" w:eastAsia="Arial" w:hAnsi="Arial" w:cs="Arial"/>
                <w:b/>
                <w:color w:val="666666"/>
                <w:sz w:val="18"/>
              </w:rPr>
              <w:lastRenderedPageBreak/>
              <w:t>Fungsi Wireless</w:t>
            </w:r>
          </w:p>
        </w:tc>
        <w:tc>
          <w:tcPr>
            <w:tcW w:w="6383"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pPr>
            <w:r>
              <w:rPr>
                <w:rFonts w:ascii="Arial" w:eastAsia="Arial" w:hAnsi="Arial" w:cs="Arial"/>
                <w:color w:val="333333"/>
                <w:sz w:val="18"/>
              </w:rPr>
              <w:t>WDS Bridge, Wireless Statistics</w:t>
            </w:r>
          </w:p>
        </w:tc>
      </w:tr>
      <w:tr w:rsidR="00203AF2">
        <w:trPr>
          <w:trHeight w:val="1"/>
        </w:trPr>
        <w:tc>
          <w:tcPr>
            <w:tcW w:w="3437"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jc w:val="center"/>
            </w:pPr>
            <w:r>
              <w:rPr>
                <w:rFonts w:ascii="Arial" w:eastAsia="Arial" w:hAnsi="Arial" w:cs="Arial"/>
                <w:b/>
                <w:color w:val="666666"/>
                <w:sz w:val="18"/>
              </w:rPr>
              <w:t>Keamanan Wireless</w:t>
            </w:r>
          </w:p>
        </w:tc>
        <w:tc>
          <w:tcPr>
            <w:tcW w:w="6383"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pPr>
            <w:r>
              <w:rPr>
                <w:rFonts w:ascii="Arial" w:eastAsia="Arial" w:hAnsi="Arial" w:cs="Arial"/>
                <w:color w:val="333333"/>
                <w:sz w:val="18"/>
              </w:rPr>
              <w:t>SSID Enable/Disable MAC Address Filter 64/128/152-bit WEP Encryption WPA/WPA2/WPA-PSK/WPA2-PSK (AES/TKIP) Encryption</w:t>
            </w:r>
          </w:p>
        </w:tc>
      </w:tr>
      <w:tr w:rsidR="00203AF2">
        <w:trPr>
          <w:trHeight w:val="1"/>
        </w:trPr>
        <w:tc>
          <w:tcPr>
            <w:tcW w:w="3437"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jc w:val="center"/>
            </w:pPr>
            <w:r>
              <w:rPr>
                <w:rFonts w:ascii="Arial" w:eastAsia="Arial" w:hAnsi="Arial" w:cs="Arial"/>
                <w:b/>
                <w:color w:val="666666"/>
                <w:sz w:val="18"/>
              </w:rPr>
              <w:t>Jangkauan Wireless</w:t>
            </w:r>
          </w:p>
        </w:tc>
        <w:tc>
          <w:tcPr>
            <w:tcW w:w="6383"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pPr>
            <w:r>
              <w:rPr>
                <w:rFonts w:ascii="Arial" w:eastAsia="Arial" w:hAnsi="Arial" w:cs="Arial"/>
                <w:color w:val="333333"/>
                <w:sz w:val="18"/>
              </w:rPr>
              <w:t>15km with Integrated Antenna 50km Maximum (High gain directional antenna required)</w:t>
            </w:r>
          </w:p>
        </w:tc>
      </w:tr>
      <w:tr w:rsidR="00203AF2">
        <w:trPr>
          <w:trHeight w:val="1"/>
        </w:trPr>
        <w:tc>
          <w:tcPr>
            <w:tcW w:w="3437"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jc w:val="center"/>
            </w:pPr>
            <w:r>
              <w:rPr>
                <w:rFonts w:ascii="Arial" w:eastAsia="Arial" w:hAnsi="Arial" w:cs="Arial"/>
                <w:b/>
                <w:color w:val="666666"/>
                <w:sz w:val="18"/>
              </w:rPr>
              <w:t>Fungsi Lanjutan</w:t>
            </w:r>
          </w:p>
        </w:tc>
        <w:tc>
          <w:tcPr>
            <w:tcW w:w="6383"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pPr>
            <w:r>
              <w:rPr>
                <w:rFonts w:ascii="Arial" w:eastAsia="Arial" w:hAnsi="Arial" w:cs="Arial"/>
                <w:color w:val="333333"/>
                <w:sz w:val="18"/>
              </w:rPr>
              <w:t>Up to 60 meters PoE is supported</w:t>
            </w:r>
            <w:r>
              <w:rPr>
                <w:rFonts w:ascii="Arial" w:eastAsia="Arial" w:hAnsi="Arial" w:cs="Arial"/>
                <w:color w:val="333333"/>
                <w:sz w:val="18"/>
              </w:rPr>
              <w:br/>
              <w:t>Provides 4-level signal LED indicator</w:t>
            </w:r>
          </w:p>
        </w:tc>
      </w:tr>
      <w:tr w:rsidR="00203AF2">
        <w:trPr>
          <w:trHeight w:val="1"/>
        </w:trPr>
        <w:tc>
          <w:tcPr>
            <w:tcW w:w="9820" w:type="dxa"/>
            <w:gridSpan w:val="2"/>
            <w:tcBorders>
              <w:top w:val="single" w:sz="6" w:space="0" w:color="CCCCCC"/>
              <w:left w:val="single" w:sz="6" w:space="0" w:color="CCCCCC"/>
              <w:bottom w:val="single" w:sz="6" w:space="0" w:color="CCCCCC"/>
              <w:right w:val="single" w:sz="6" w:space="0" w:color="CCCCCC"/>
            </w:tcBorders>
            <w:shd w:val="clear" w:color="auto" w:fill="EEEEEE"/>
            <w:tcMar>
              <w:left w:w="240" w:type="dxa"/>
              <w:right w:w="240" w:type="dxa"/>
            </w:tcMar>
            <w:vAlign w:val="center"/>
          </w:tcPr>
          <w:p w:rsidR="00203AF2" w:rsidRDefault="00000E45">
            <w:pPr>
              <w:spacing w:after="240" w:line="291" w:lineRule="auto"/>
              <w:jc w:val="center"/>
            </w:pPr>
            <w:r>
              <w:rPr>
                <w:rFonts w:ascii="Trebuchet MS" w:eastAsia="Trebuchet MS" w:hAnsi="Trebuchet MS" w:cs="Trebuchet MS"/>
                <w:b/>
                <w:color w:val="333333"/>
                <w:sz w:val="18"/>
              </w:rPr>
              <w:t>Lainnya</w:t>
            </w:r>
          </w:p>
        </w:tc>
      </w:tr>
      <w:tr w:rsidR="00203AF2">
        <w:trPr>
          <w:trHeight w:val="1"/>
        </w:trPr>
        <w:tc>
          <w:tcPr>
            <w:tcW w:w="3437"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jc w:val="center"/>
            </w:pPr>
            <w:r>
              <w:rPr>
                <w:rFonts w:ascii="Arial" w:eastAsia="Arial" w:hAnsi="Arial" w:cs="Arial"/>
                <w:b/>
                <w:color w:val="666666"/>
                <w:sz w:val="18"/>
              </w:rPr>
              <w:t>Sertifikasi</w:t>
            </w:r>
          </w:p>
        </w:tc>
        <w:tc>
          <w:tcPr>
            <w:tcW w:w="6383"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pPr>
            <w:r>
              <w:rPr>
                <w:rFonts w:ascii="Arial" w:eastAsia="Arial" w:hAnsi="Arial" w:cs="Arial"/>
                <w:color w:val="333333"/>
                <w:sz w:val="18"/>
              </w:rPr>
              <w:t>CE, FCC, RoHS</w:t>
            </w:r>
          </w:p>
        </w:tc>
      </w:tr>
      <w:tr w:rsidR="00203AF2">
        <w:trPr>
          <w:trHeight w:val="1"/>
        </w:trPr>
        <w:tc>
          <w:tcPr>
            <w:tcW w:w="3437"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jc w:val="center"/>
            </w:pPr>
            <w:r>
              <w:rPr>
                <w:rFonts w:ascii="Arial" w:eastAsia="Arial" w:hAnsi="Arial" w:cs="Arial"/>
                <w:b/>
                <w:color w:val="666666"/>
                <w:sz w:val="18"/>
              </w:rPr>
              <w:t>Isi Paket</w:t>
            </w:r>
          </w:p>
        </w:tc>
        <w:tc>
          <w:tcPr>
            <w:tcW w:w="6383"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pPr>
            <w:r>
              <w:rPr>
                <w:rFonts w:ascii="Arial" w:eastAsia="Arial" w:hAnsi="Arial" w:cs="Arial"/>
                <w:color w:val="333333"/>
                <w:sz w:val="18"/>
              </w:rPr>
              <w:t>TL-WA5210G</w:t>
            </w:r>
            <w:r>
              <w:rPr>
                <w:rFonts w:ascii="Arial" w:eastAsia="Arial" w:hAnsi="Arial" w:cs="Arial"/>
                <w:color w:val="333333"/>
                <w:sz w:val="18"/>
              </w:rPr>
              <w:br/>
              <w:t>Power Supply Unit</w:t>
            </w:r>
            <w:r>
              <w:rPr>
                <w:rFonts w:ascii="Arial" w:eastAsia="Arial" w:hAnsi="Arial" w:cs="Arial"/>
                <w:color w:val="333333"/>
                <w:sz w:val="18"/>
              </w:rPr>
              <w:br/>
              <w:t>Power Injector</w:t>
            </w:r>
            <w:r>
              <w:rPr>
                <w:rFonts w:ascii="Arial" w:eastAsia="Arial" w:hAnsi="Arial" w:cs="Arial"/>
                <w:color w:val="333333"/>
                <w:sz w:val="18"/>
              </w:rPr>
              <w:br/>
              <w:t>Resource CD</w:t>
            </w:r>
            <w:r>
              <w:rPr>
                <w:rFonts w:ascii="Arial" w:eastAsia="Arial" w:hAnsi="Arial" w:cs="Arial"/>
                <w:color w:val="333333"/>
                <w:sz w:val="18"/>
              </w:rPr>
              <w:br/>
              <w:t>Quick Installation Guide</w:t>
            </w:r>
          </w:p>
        </w:tc>
      </w:tr>
      <w:tr w:rsidR="00203AF2">
        <w:trPr>
          <w:trHeight w:val="1"/>
        </w:trPr>
        <w:tc>
          <w:tcPr>
            <w:tcW w:w="3437"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jc w:val="center"/>
            </w:pPr>
            <w:r>
              <w:rPr>
                <w:rFonts w:ascii="Arial" w:eastAsia="Arial" w:hAnsi="Arial" w:cs="Arial"/>
                <w:b/>
                <w:color w:val="666666"/>
                <w:sz w:val="18"/>
              </w:rPr>
              <w:t>Kebutuhan Sistem</w:t>
            </w:r>
          </w:p>
        </w:tc>
        <w:tc>
          <w:tcPr>
            <w:tcW w:w="6383"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pPr>
            <w:r>
              <w:rPr>
                <w:rFonts w:ascii="Arial" w:eastAsia="Arial" w:hAnsi="Arial" w:cs="Arial"/>
                <w:color w:val="333333"/>
                <w:sz w:val="18"/>
              </w:rPr>
              <w:t>Microsoft Windows 98SE, NT, 2000, XP, Vista™ or Windows 7, MAC OS, NetWare, UNIX or Linux.</w:t>
            </w:r>
          </w:p>
        </w:tc>
      </w:tr>
      <w:tr w:rsidR="00203AF2">
        <w:trPr>
          <w:trHeight w:val="1"/>
        </w:trPr>
        <w:tc>
          <w:tcPr>
            <w:tcW w:w="3437"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jc w:val="center"/>
            </w:pPr>
            <w:r>
              <w:rPr>
                <w:rFonts w:ascii="Arial" w:eastAsia="Arial" w:hAnsi="Arial" w:cs="Arial"/>
                <w:b/>
                <w:color w:val="666666"/>
                <w:sz w:val="18"/>
              </w:rPr>
              <w:t>Lingkungan</w:t>
            </w:r>
          </w:p>
        </w:tc>
        <w:tc>
          <w:tcPr>
            <w:tcW w:w="6383" w:type="dxa"/>
            <w:tcBorders>
              <w:top w:val="single" w:sz="6" w:space="0" w:color="CCCCCC"/>
              <w:left w:val="single" w:sz="6" w:space="0" w:color="CCCCCC"/>
              <w:bottom w:val="single" w:sz="6" w:space="0" w:color="CCCCCC"/>
              <w:right w:val="single" w:sz="6" w:space="0" w:color="CCCCCC"/>
            </w:tcBorders>
            <w:shd w:val="clear" w:color="auto" w:fill="F5F5F7"/>
            <w:tcMar>
              <w:left w:w="240" w:type="dxa"/>
              <w:right w:w="240" w:type="dxa"/>
            </w:tcMar>
            <w:vAlign w:val="center"/>
          </w:tcPr>
          <w:p w:rsidR="00203AF2" w:rsidRDefault="00000E45">
            <w:pPr>
              <w:spacing w:after="240" w:line="291" w:lineRule="auto"/>
            </w:pPr>
            <w:r>
              <w:rPr>
                <w:rFonts w:ascii="Arial" w:eastAsia="Arial" w:hAnsi="Arial" w:cs="Arial"/>
                <w:color w:val="333333"/>
                <w:sz w:val="18"/>
              </w:rPr>
              <w:t>Operating Temperature: -30°C~70°C (-22</w:t>
            </w:r>
            <w:r>
              <w:rPr>
                <w:rFonts w:ascii="Segoe UI Symbol" w:eastAsia="Segoe UI Symbol" w:hAnsi="Segoe UI Symbol" w:cs="Segoe UI Symbol"/>
                <w:color w:val="333333"/>
                <w:sz w:val="18"/>
              </w:rPr>
              <w:t>℉</w:t>
            </w:r>
            <w:r>
              <w:rPr>
                <w:rFonts w:ascii="Arial" w:eastAsia="Arial" w:hAnsi="Arial" w:cs="Arial"/>
                <w:color w:val="333333"/>
                <w:sz w:val="18"/>
              </w:rPr>
              <w:t>~158</w:t>
            </w:r>
            <w:r>
              <w:rPr>
                <w:rFonts w:ascii="Segoe UI Symbol" w:eastAsia="Segoe UI Symbol" w:hAnsi="Segoe UI Symbol" w:cs="Segoe UI Symbol"/>
                <w:color w:val="333333"/>
                <w:sz w:val="18"/>
              </w:rPr>
              <w:t>℉</w:t>
            </w:r>
            <w:r>
              <w:rPr>
                <w:rFonts w:ascii="Arial" w:eastAsia="Arial" w:hAnsi="Arial" w:cs="Arial"/>
                <w:color w:val="333333"/>
                <w:sz w:val="18"/>
              </w:rPr>
              <w:t>)</w:t>
            </w:r>
            <w:r>
              <w:rPr>
                <w:rFonts w:ascii="Arial" w:eastAsia="Arial" w:hAnsi="Arial" w:cs="Arial"/>
                <w:color w:val="333333"/>
                <w:sz w:val="18"/>
              </w:rPr>
              <w:br/>
              <w:t>Storage Temperature: -40</w:t>
            </w:r>
            <w:r>
              <w:rPr>
                <w:rFonts w:ascii="Segoe UI Symbol" w:eastAsia="Segoe UI Symbol" w:hAnsi="Segoe UI Symbol" w:cs="Segoe UI Symbol"/>
                <w:color w:val="333333"/>
                <w:sz w:val="18"/>
              </w:rPr>
              <w:t>℃</w:t>
            </w:r>
            <w:r>
              <w:rPr>
                <w:rFonts w:ascii="Arial" w:eastAsia="Arial" w:hAnsi="Arial" w:cs="Arial"/>
                <w:color w:val="333333"/>
                <w:sz w:val="18"/>
              </w:rPr>
              <w:t>~70</w:t>
            </w:r>
            <w:r>
              <w:rPr>
                <w:rFonts w:ascii="Segoe UI Symbol" w:eastAsia="Segoe UI Symbol" w:hAnsi="Segoe UI Symbol" w:cs="Segoe UI Symbol"/>
                <w:color w:val="333333"/>
                <w:sz w:val="18"/>
              </w:rPr>
              <w:t>℃</w:t>
            </w:r>
            <w:r>
              <w:rPr>
                <w:rFonts w:ascii="Arial" w:eastAsia="Arial" w:hAnsi="Arial" w:cs="Arial"/>
                <w:color w:val="333333"/>
                <w:sz w:val="18"/>
              </w:rPr>
              <w:t xml:space="preserve"> (-40</w:t>
            </w:r>
            <w:r>
              <w:rPr>
                <w:rFonts w:ascii="Segoe UI Symbol" w:eastAsia="Segoe UI Symbol" w:hAnsi="Segoe UI Symbol" w:cs="Segoe UI Symbol"/>
                <w:color w:val="333333"/>
                <w:sz w:val="18"/>
              </w:rPr>
              <w:t>℉</w:t>
            </w:r>
            <w:r>
              <w:rPr>
                <w:rFonts w:ascii="Arial" w:eastAsia="Arial" w:hAnsi="Arial" w:cs="Arial"/>
                <w:color w:val="333333"/>
                <w:sz w:val="18"/>
              </w:rPr>
              <w:t>~158</w:t>
            </w:r>
            <w:r>
              <w:rPr>
                <w:rFonts w:ascii="Segoe UI Symbol" w:eastAsia="Segoe UI Symbol" w:hAnsi="Segoe UI Symbol" w:cs="Segoe UI Symbol"/>
                <w:color w:val="333333"/>
                <w:sz w:val="18"/>
              </w:rPr>
              <w:t>℉</w:t>
            </w:r>
            <w:r>
              <w:rPr>
                <w:rFonts w:ascii="Arial" w:eastAsia="Arial" w:hAnsi="Arial" w:cs="Arial"/>
                <w:color w:val="333333"/>
                <w:sz w:val="18"/>
              </w:rPr>
              <w:t>)</w:t>
            </w:r>
            <w:r>
              <w:rPr>
                <w:rFonts w:ascii="Arial" w:eastAsia="Arial" w:hAnsi="Arial" w:cs="Arial"/>
                <w:color w:val="333333"/>
                <w:sz w:val="18"/>
              </w:rPr>
              <w:br/>
              <w:t>Operating Humidity: 10%~90% non-condensing</w:t>
            </w:r>
            <w:r>
              <w:rPr>
                <w:rFonts w:ascii="Arial" w:eastAsia="Arial" w:hAnsi="Arial" w:cs="Arial"/>
                <w:color w:val="333333"/>
                <w:sz w:val="18"/>
              </w:rPr>
              <w:br/>
              <w:t>Storage Humidity: 5%~95% non-condensing</w:t>
            </w:r>
          </w:p>
        </w:tc>
      </w:tr>
    </w:tbl>
    <w:p w:rsidR="00203AF2" w:rsidRDefault="00203AF2">
      <w:pPr>
        <w:spacing w:after="120" w:line="360" w:lineRule="auto"/>
        <w:jc w:val="both"/>
        <w:rPr>
          <w:rFonts w:ascii="Arial" w:eastAsia="Arial" w:hAnsi="Arial" w:cs="Arial"/>
          <w:color w:val="333333"/>
          <w:sz w:val="21"/>
          <w:shd w:val="clear" w:color="auto" w:fill="FFFFFF"/>
        </w:rPr>
      </w:pPr>
    </w:p>
    <w:p w:rsidR="0034444D" w:rsidRDefault="0034444D">
      <w:pPr>
        <w:spacing w:after="120" w:line="360" w:lineRule="auto"/>
        <w:jc w:val="both"/>
        <w:rPr>
          <w:rFonts w:ascii="Arial" w:eastAsia="Arial" w:hAnsi="Arial" w:cs="Arial"/>
          <w:color w:val="333333"/>
          <w:sz w:val="21"/>
          <w:shd w:val="clear" w:color="auto" w:fill="FFFFFF"/>
        </w:rPr>
      </w:pPr>
    </w:p>
    <w:p w:rsidR="00844611" w:rsidRDefault="00844611">
      <w:pPr>
        <w:spacing w:after="120" w:line="360" w:lineRule="auto"/>
        <w:jc w:val="both"/>
        <w:rPr>
          <w:rFonts w:ascii="Arial" w:eastAsia="Arial" w:hAnsi="Arial" w:cs="Arial"/>
          <w:color w:val="333333"/>
          <w:sz w:val="21"/>
          <w:shd w:val="clear" w:color="auto" w:fill="FFFFFF"/>
        </w:rPr>
      </w:pPr>
    </w:p>
    <w:p w:rsidR="00844611" w:rsidRDefault="00844611">
      <w:pPr>
        <w:spacing w:after="120" w:line="360" w:lineRule="auto"/>
        <w:jc w:val="both"/>
        <w:rPr>
          <w:rFonts w:ascii="Arial" w:eastAsia="Arial" w:hAnsi="Arial" w:cs="Arial"/>
          <w:color w:val="333333"/>
          <w:sz w:val="21"/>
          <w:shd w:val="clear" w:color="auto" w:fill="FFFFFF"/>
        </w:rPr>
      </w:pPr>
    </w:p>
    <w:p w:rsidR="00844611" w:rsidRDefault="00844611">
      <w:pPr>
        <w:spacing w:after="120" w:line="360" w:lineRule="auto"/>
        <w:jc w:val="both"/>
        <w:rPr>
          <w:rFonts w:ascii="Arial" w:eastAsia="Arial" w:hAnsi="Arial" w:cs="Arial"/>
          <w:color w:val="333333"/>
          <w:sz w:val="21"/>
          <w:shd w:val="clear" w:color="auto" w:fill="FFFFFF"/>
        </w:rPr>
      </w:pPr>
    </w:p>
    <w:p w:rsidR="00844611" w:rsidRDefault="00844611">
      <w:pPr>
        <w:spacing w:after="120" w:line="360" w:lineRule="auto"/>
        <w:jc w:val="both"/>
        <w:rPr>
          <w:rFonts w:ascii="Arial" w:eastAsia="Arial" w:hAnsi="Arial" w:cs="Arial"/>
          <w:color w:val="333333"/>
          <w:sz w:val="21"/>
          <w:shd w:val="clear" w:color="auto" w:fill="FFFFFF"/>
        </w:rPr>
      </w:pPr>
    </w:p>
    <w:p w:rsidR="00844611" w:rsidRDefault="00844611">
      <w:pPr>
        <w:spacing w:after="120" w:line="360" w:lineRule="auto"/>
        <w:jc w:val="both"/>
        <w:rPr>
          <w:rFonts w:ascii="Arial" w:eastAsia="Arial" w:hAnsi="Arial" w:cs="Arial"/>
          <w:color w:val="333333"/>
          <w:sz w:val="21"/>
          <w:shd w:val="clear" w:color="auto" w:fill="FFFFFF"/>
        </w:rPr>
      </w:pPr>
    </w:p>
    <w:p w:rsidR="00844611" w:rsidRDefault="00844611">
      <w:pPr>
        <w:spacing w:after="120" w:line="360" w:lineRule="auto"/>
        <w:jc w:val="both"/>
        <w:rPr>
          <w:rFonts w:ascii="Arial" w:eastAsia="Arial" w:hAnsi="Arial" w:cs="Arial"/>
          <w:color w:val="333333"/>
          <w:sz w:val="21"/>
          <w:shd w:val="clear" w:color="auto" w:fill="FFFFFF"/>
        </w:rPr>
      </w:pPr>
    </w:p>
    <w:p w:rsidR="00844611" w:rsidRDefault="00844611">
      <w:pPr>
        <w:spacing w:after="120" w:line="360" w:lineRule="auto"/>
        <w:jc w:val="both"/>
        <w:rPr>
          <w:rFonts w:ascii="Arial" w:eastAsia="Arial" w:hAnsi="Arial" w:cs="Arial"/>
          <w:color w:val="333333"/>
          <w:sz w:val="21"/>
          <w:shd w:val="clear" w:color="auto" w:fill="FFFFFF"/>
        </w:rPr>
      </w:pPr>
    </w:p>
    <w:p w:rsidR="00844611" w:rsidRDefault="00844611">
      <w:pPr>
        <w:spacing w:after="120" w:line="360" w:lineRule="auto"/>
        <w:jc w:val="both"/>
        <w:rPr>
          <w:rFonts w:ascii="Arial" w:eastAsia="Arial" w:hAnsi="Arial" w:cs="Arial"/>
          <w:color w:val="333333"/>
          <w:sz w:val="21"/>
          <w:shd w:val="clear" w:color="auto" w:fill="FFFFFF"/>
        </w:rPr>
      </w:pPr>
    </w:p>
    <w:p w:rsidR="00203AF2" w:rsidRPr="00844611" w:rsidRDefault="00000E45" w:rsidP="00A404FE">
      <w:pPr>
        <w:pStyle w:val="ListParagraph"/>
        <w:numPr>
          <w:ilvl w:val="0"/>
          <w:numId w:val="23"/>
        </w:numPr>
        <w:spacing w:after="120" w:line="360" w:lineRule="auto"/>
        <w:rPr>
          <w:rFonts w:ascii="Times New Roman" w:eastAsia="Times New Roman" w:hAnsi="Times New Roman" w:cs="Times New Roman"/>
          <w:b/>
          <w:sz w:val="24"/>
          <w:shd w:val="clear" w:color="auto" w:fill="FFFFFF"/>
        </w:rPr>
      </w:pPr>
      <w:r w:rsidRPr="00844611">
        <w:rPr>
          <w:rFonts w:ascii="Times New Roman" w:eastAsia="Times New Roman" w:hAnsi="Times New Roman" w:cs="Times New Roman"/>
          <w:b/>
          <w:sz w:val="24"/>
          <w:shd w:val="clear" w:color="auto" w:fill="FFFFFF"/>
        </w:rPr>
        <w:t>Perhitungan Link Budget</w:t>
      </w:r>
    </w:p>
    <w:p w:rsidR="00844611" w:rsidRPr="00844611" w:rsidRDefault="00844611" w:rsidP="00844611">
      <w:pPr>
        <w:pStyle w:val="ListParagraph"/>
        <w:numPr>
          <w:ilvl w:val="0"/>
          <w:numId w:val="21"/>
        </w:numPr>
        <w:spacing w:before="120" w:after="0" w:line="360" w:lineRule="auto"/>
        <w:jc w:val="both"/>
        <w:rPr>
          <w:rFonts w:ascii="Times New Roman" w:eastAsia="Times New Roman" w:hAnsi="Times New Roman" w:cs="Times New Roman"/>
          <w:b/>
          <w:sz w:val="24"/>
        </w:rPr>
      </w:pPr>
      <w:r w:rsidRPr="00844611">
        <w:rPr>
          <w:rFonts w:ascii="Times New Roman" w:eastAsia="Times New Roman" w:hAnsi="Times New Roman" w:cs="Times New Roman"/>
          <w:b/>
          <w:sz w:val="24"/>
        </w:rPr>
        <w:t>Rancangan Bangunan</w:t>
      </w:r>
    </w:p>
    <w:p w:rsidR="00844611" w:rsidRPr="00844611" w:rsidRDefault="007273BF" w:rsidP="00844611">
      <w:pPr>
        <w:spacing w:after="120" w:line="360" w:lineRule="auto"/>
        <w:ind w:left="360"/>
        <w:jc w:val="both"/>
        <w:rPr>
          <w:rFonts w:ascii="Times New Roman" w:eastAsia="Times New Roman" w:hAnsi="Times New Roman" w:cs="Times New Roman"/>
          <w:sz w:val="24"/>
        </w:rPr>
      </w:pPr>
      <w:r w:rsidRPr="007273BF">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41.25pt;margin-top:10.1pt;width:378.75pt;height:212.25pt;z-index:-251651072" filled="t">
            <v:imagedata r:id="rId6" o:title=""/>
            <o:lock v:ext="edit" aspectratio="f"/>
          </v:shape>
          <o:OLEObject Type="Embed" ProgID="StaticMetafile" ShapeID="_x0000_s1031" DrawAspect="Content" ObjectID="_1419672207" r:id="rId7"/>
        </w:pict>
      </w:r>
      <w:r w:rsidR="00844611" w:rsidRPr="00844611">
        <w:rPr>
          <w:rFonts w:ascii="Times New Roman" w:eastAsia="Times New Roman" w:hAnsi="Times New Roman" w:cs="Times New Roman"/>
          <w:sz w:val="24"/>
        </w:rPr>
        <w:tab/>
      </w:r>
      <w:r w:rsidR="00844611" w:rsidRPr="00844611">
        <w:rPr>
          <w:rFonts w:ascii="Times New Roman" w:eastAsia="Times New Roman" w:hAnsi="Times New Roman" w:cs="Times New Roman"/>
          <w:sz w:val="24"/>
        </w:rPr>
        <w:tab/>
      </w:r>
    </w:p>
    <w:p w:rsidR="00844611" w:rsidRPr="00844611" w:rsidRDefault="00844611" w:rsidP="00844611">
      <w:pPr>
        <w:spacing w:after="120" w:line="360" w:lineRule="auto"/>
        <w:ind w:left="360"/>
        <w:jc w:val="both"/>
        <w:rPr>
          <w:rFonts w:ascii="Times New Roman" w:eastAsia="Times New Roman" w:hAnsi="Times New Roman" w:cs="Times New Roman"/>
          <w:sz w:val="24"/>
        </w:rPr>
      </w:pPr>
    </w:p>
    <w:p w:rsidR="00844611" w:rsidRPr="00844611" w:rsidRDefault="00844611" w:rsidP="00844611">
      <w:pPr>
        <w:spacing w:after="120" w:line="360" w:lineRule="auto"/>
        <w:ind w:left="360"/>
        <w:jc w:val="both"/>
        <w:rPr>
          <w:rFonts w:ascii="Times New Roman" w:eastAsia="Times New Roman" w:hAnsi="Times New Roman" w:cs="Times New Roman"/>
          <w:sz w:val="24"/>
        </w:rPr>
      </w:pPr>
    </w:p>
    <w:p w:rsidR="00844611" w:rsidRPr="00844611" w:rsidRDefault="00844611" w:rsidP="00844611">
      <w:pPr>
        <w:spacing w:after="120" w:line="360" w:lineRule="auto"/>
        <w:ind w:left="360"/>
        <w:jc w:val="both"/>
        <w:rPr>
          <w:rFonts w:ascii="Times New Roman" w:eastAsia="Times New Roman" w:hAnsi="Times New Roman" w:cs="Times New Roman"/>
          <w:sz w:val="24"/>
        </w:rPr>
      </w:pPr>
    </w:p>
    <w:p w:rsidR="00844611" w:rsidRPr="00844611" w:rsidRDefault="00844611" w:rsidP="00844611">
      <w:pPr>
        <w:spacing w:after="120" w:line="360" w:lineRule="auto"/>
        <w:ind w:left="360"/>
        <w:jc w:val="both"/>
        <w:rPr>
          <w:rFonts w:ascii="Times New Roman" w:eastAsia="Times New Roman" w:hAnsi="Times New Roman" w:cs="Times New Roman"/>
          <w:sz w:val="24"/>
        </w:rPr>
      </w:pPr>
    </w:p>
    <w:p w:rsidR="00844611" w:rsidRPr="00844611" w:rsidRDefault="00844611" w:rsidP="00844611">
      <w:pPr>
        <w:spacing w:after="120" w:line="360" w:lineRule="auto"/>
        <w:ind w:left="360"/>
        <w:jc w:val="both"/>
        <w:rPr>
          <w:rFonts w:ascii="Times New Roman" w:eastAsia="Times New Roman" w:hAnsi="Times New Roman" w:cs="Times New Roman"/>
          <w:sz w:val="24"/>
        </w:rPr>
      </w:pPr>
    </w:p>
    <w:p w:rsidR="00844611" w:rsidRPr="00844611" w:rsidRDefault="00844611" w:rsidP="00844611">
      <w:pPr>
        <w:spacing w:after="120" w:line="360" w:lineRule="auto"/>
        <w:ind w:left="360"/>
        <w:jc w:val="both"/>
        <w:rPr>
          <w:rFonts w:ascii="Times New Roman" w:eastAsia="Times New Roman" w:hAnsi="Times New Roman" w:cs="Times New Roman"/>
          <w:sz w:val="24"/>
        </w:rPr>
      </w:pPr>
    </w:p>
    <w:p w:rsidR="00844611" w:rsidRPr="00844611" w:rsidRDefault="00844611" w:rsidP="00844611">
      <w:pPr>
        <w:spacing w:after="120" w:line="360" w:lineRule="auto"/>
        <w:ind w:left="360"/>
        <w:jc w:val="both"/>
        <w:rPr>
          <w:rFonts w:ascii="Times New Roman" w:eastAsia="Times New Roman" w:hAnsi="Times New Roman" w:cs="Times New Roman"/>
          <w:sz w:val="24"/>
        </w:rPr>
      </w:pPr>
    </w:p>
    <w:p w:rsidR="00844611" w:rsidRPr="00844611" w:rsidRDefault="00844611" w:rsidP="00844611">
      <w:pPr>
        <w:spacing w:after="120" w:line="360" w:lineRule="auto"/>
        <w:ind w:left="360"/>
        <w:jc w:val="both"/>
        <w:rPr>
          <w:rFonts w:ascii="Times New Roman" w:eastAsia="Times New Roman" w:hAnsi="Times New Roman" w:cs="Times New Roman"/>
          <w:sz w:val="24"/>
        </w:rPr>
      </w:pPr>
    </w:p>
    <w:p w:rsidR="00844611" w:rsidRPr="00844611" w:rsidRDefault="00844611" w:rsidP="00844611">
      <w:pPr>
        <w:spacing w:after="120" w:line="360" w:lineRule="auto"/>
        <w:ind w:left="1800" w:firstLine="360"/>
        <w:jc w:val="both"/>
        <w:rPr>
          <w:rFonts w:ascii="Times New Roman" w:eastAsia="Times New Roman" w:hAnsi="Times New Roman" w:cs="Times New Roman"/>
          <w:sz w:val="24"/>
        </w:rPr>
      </w:pPr>
      <w:r w:rsidRPr="00844611">
        <w:rPr>
          <w:rFonts w:ascii="Times New Roman" w:eastAsia="Times New Roman" w:hAnsi="Times New Roman" w:cs="Times New Roman"/>
          <w:sz w:val="24"/>
        </w:rPr>
        <w:t>Gambar 1. Jarak dan Ketinggian antara Node A ke Node B</w:t>
      </w:r>
    </w:p>
    <w:p w:rsidR="00844611" w:rsidRPr="00844611" w:rsidRDefault="00844611" w:rsidP="00844611">
      <w:pPr>
        <w:spacing w:after="120" w:line="360" w:lineRule="auto"/>
        <w:jc w:val="both"/>
        <w:rPr>
          <w:rFonts w:ascii="Times New Roman" w:eastAsia="Times New Roman" w:hAnsi="Times New Roman" w:cs="Times New Roman"/>
          <w:sz w:val="24"/>
        </w:rPr>
      </w:pPr>
      <w:r w:rsidRPr="00844611">
        <w:rPr>
          <w:rFonts w:ascii="Times New Roman" w:eastAsia="Times New Roman" w:hAnsi="Times New Roman" w:cs="Times New Roman"/>
          <w:sz w:val="24"/>
        </w:rPr>
        <w:t>Posisi Node A terletak pada perumahan Telogosari kecamatan Pedurungan-Semarang Timur dengan ketinggian 30 meter diatas permukaan laut dan Node B terletak di Politeknik Negeri Semarang Tembalang – Semarang Selatan dengan ketinggian 211 meter diatas permukaan laut.</w:t>
      </w:r>
    </w:p>
    <w:p w:rsidR="00844611" w:rsidRPr="00844611" w:rsidRDefault="00844611" w:rsidP="00844611">
      <w:pPr>
        <w:spacing w:after="120" w:line="360" w:lineRule="auto"/>
        <w:jc w:val="both"/>
        <w:rPr>
          <w:rFonts w:ascii="Calibri" w:eastAsia="Calibri" w:hAnsi="Calibri" w:cs="Calibri"/>
        </w:rPr>
      </w:pPr>
      <w:r w:rsidRPr="00844611">
        <w:rPr>
          <w:rFonts w:ascii="Times New Roman" w:eastAsia="Times New Roman" w:hAnsi="Times New Roman" w:cs="Times New Roman"/>
          <w:sz w:val="24"/>
        </w:rPr>
        <w:t>Pemasangan antenna pada Node A maupun Node B bisa di rancang melalui web brower Alphimax.com seperti pada gambar dibawah.</w:t>
      </w:r>
    </w:p>
    <w:p w:rsidR="00844611" w:rsidRPr="00844611" w:rsidRDefault="007273BF" w:rsidP="00844611">
      <w:pPr>
        <w:spacing w:after="120" w:line="360" w:lineRule="auto"/>
        <w:ind w:left="630"/>
        <w:jc w:val="both"/>
        <w:rPr>
          <w:rFonts w:ascii="Times New Roman" w:eastAsia="Times New Roman" w:hAnsi="Times New Roman" w:cs="Times New Roman"/>
          <w:sz w:val="24"/>
        </w:rPr>
      </w:pPr>
      <w:r w:rsidRPr="007273BF">
        <w:rPr>
          <w:noProof/>
        </w:rPr>
        <w:pict>
          <v:shape id="_x0000_s1032" type="#_x0000_t75" style="position:absolute;left:0;text-align:left;margin-left:69pt;margin-top:14.85pt;width:366pt;height:152.3pt;z-index:-251650048" filled="t">
            <v:imagedata r:id="rId8" o:title=""/>
            <o:lock v:ext="edit" aspectratio="f"/>
          </v:shape>
          <o:OLEObject Type="Embed" ProgID="StaticMetafile" ShapeID="_x0000_s1032" DrawAspect="Content" ObjectID="_1419672208" r:id="rId9"/>
        </w:pict>
      </w:r>
    </w:p>
    <w:p w:rsidR="00844611" w:rsidRPr="00844611" w:rsidRDefault="00844611" w:rsidP="00844611">
      <w:pPr>
        <w:spacing w:after="120" w:line="360" w:lineRule="auto"/>
        <w:ind w:left="630"/>
        <w:jc w:val="both"/>
        <w:rPr>
          <w:rFonts w:ascii="Times New Roman" w:eastAsia="Times New Roman" w:hAnsi="Times New Roman" w:cs="Times New Roman"/>
          <w:sz w:val="24"/>
        </w:rPr>
      </w:pPr>
    </w:p>
    <w:p w:rsidR="00844611" w:rsidRPr="00844611" w:rsidRDefault="00844611" w:rsidP="00844611">
      <w:pPr>
        <w:pStyle w:val="ListParagraph"/>
        <w:spacing w:after="120" w:line="360" w:lineRule="auto"/>
        <w:ind w:left="990"/>
        <w:jc w:val="both"/>
        <w:rPr>
          <w:rFonts w:ascii="Times New Roman" w:eastAsia="Times New Roman" w:hAnsi="Times New Roman" w:cs="Times New Roman"/>
          <w:sz w:val="24"/>
        </w:rPr>
      </w:pPr>
    </w:p>
    <w:p w:rsidR="00844611" w:rsidRPr="00844611" w:rsidRDefault="00844611" w:rsidP="00844611">
      <w:pPr>
        <w:spacing w:after="120" w:line="360" w:lineRule="auto"/>
        <w:ind w:left="630"/>
        <w:jc w:val="both"/>
        <w:rPr>
          <w:rFonts w:ascii="Times New Roman" w:eastAsia="Times New Roman" w:hAnsi="Times New Roman" w:cs="Times New Roman"/>
          <w:sz w:val="24"/>
        </w:rPr>
      </w:pPr>
    </w:p>
    <w:p w:rsidR="00844611" w:rsidRPr="00844611" w:rsidRDefault="00844611" w:rsidP="00844611">
      <w:pPr>
        <w:spacing w:after="120" w:line="360" w:lineRule="auto"/>
        <w:ind w:left="630"/>
        <w:jc w:val="both"/>
        <w:rPr>
          <w:rFonts w:ascii="Times New Roman" w:eastAsia="Times New Roman" w:hAnsi="Times New Roman" w:cs="Times New Roman"/>
          <w:sz w:val="24"/>
        </w:rPr>
      </w:pPr>
    </w:p>
    <w:p w:rsidR="00844611" w:rsidRPr="00844611" w:rsidRDefault="00844611" w:rsidP="00844611">
      <w:pPr>
        <w:pStyle w:val="ListParagraph"/>
        <w:spacing w:after="120" w:line="360" w:lineRule="auto"/>
        <w:ind w:left="990"/>
        <w:jc w:val="both"/>
        <w:rPr>
          <w:rFonts w:ascii="Times New Roman" w:eastAsia="Times New Roman" w:hAnsi="Times New Roman" w:cs="Times New Roman"/>
          <w:sz w:val="24"/>
        </w:rPr>
      </w:pPr>
    </w:p>
    <w:p w:rsidR="00844611" w:rsidRPr="00844611" w:rsidRDefault="00844611" w:rsidP="00844611">
      <w:pPr>
        <w:spacing w:after="120" w:line="360" w:lineRule="auto"/>
        <w:ind w:left="630"/>
        <w:jc w:val="both"/>
        <w:rPr>
          <w:rFonts w:ascii="Times New Roman" w:eastAsia="Times New Roman" w:hAnsi="Times New Roman" w:cs="Times New Roman"/>
          <w:sz w:val="24"/>
        </w:rPr>
      </w:pPr>
    </w:p>
    <w:p w:rsidR="00844611" w:rsidRPr="00844611" w:rsidRDefault="00844611" w:rsidP="00844611">
      <w:pPr>
        <w:spacing w:after="120" w:line="360" w:lineRule="auto"/>
        <w:ind w:left="2070" w:firstLine="90"/>
        <w:jc w:val="both"/>
        <w:rPr>
          <w:rFonts w:ascii="Times New Roman" w:eastAsia="Times New Roman" w:hAnsi="Times New Roman" w:cs="Times New Roman"/>
          <w:sz w:val="24"/>
        </w:rPr>
      </w:pPr>
      <w:r w:rsidRPr="00844611">
        <w:rPr>
          <w:rFonts w:ascii="Times New Roman" w:eastAsia="Times New Roman" w:hAnsi="Times New Roman" w:cs="Times New Roman"/>
          <w:sz w:val="24"/>
        </w:rPr>
        <w:t>Gambar 1.b Perancangan Antenna dengan Alphimax.com</w:t>
      </w:r>
    </w:p>
    <w:p w:rsidR="00844611" w:rsidRPr="00844611" w:rsidRDefault="00844611" w:rsidP="00844611">
      <w:pPr>
        <w:spacing w:after="120" w:line="360" w:lineRule="auto"/>
        <w:ind w:left="630"/>
        <w:jc w:val="both"/>
        <w:rPr>
          <w:rFonts w:ascii="Times New Roman" w:eastAsia="Times New Roman" w:hAnsi="Times New Roman" w:cs="Times New Roman"/>
          <w:color w:val="333333"/>
          <w:sz w:val="24"/>
        </w:rPr>
      </w:pPr>
      <w:r w:rsidRPr="00844611">
        <w:rPr>
          <w:rFonts w:ascii="Times New Roman" w:eastAsia="Times New Roman" w:hAnsi="Times New Roman" w:cs="Times New Roman"/>
          <w:sz w:val="24"/>
        </w:rPr>
        <w:t xml:space="preserve">Menentukan pemasangan antenna untuk mendapatkan hasil yang terbaik, dimana antenna yang dipasang harus estimate. di Node A dapat dilihat terpasang pada ketinggian 43 </w:t>
      </w:r>
      <w:r w:rsidRPr="00844611">
        <w:rPr>
          <w:rFonts w:ascii="Times New Roman" w:eastAsia="Times New Roman" w:hAnsi="Times New Roman" w:cs="Times New Roman"/>
          <w:sz w:val="24"/>
        </w:rPr>
        <w:lastRenderedPageBreak/>
        <w:t xml:space="preserve">feet/13 meter dan Node B berada pada ketinggian 98 feet/30 meter. Dan yang akan digunakan adalah </w:t>
      </w:r>
      <w:r w:rsidRPr="00844611">
        <w:rPr>
          <w:rFonts w:ascii="Times New Roman" w:eastAsia="Times New Roman" w:hAnsi="Times New Roman" w:cs="Times New Roman"/>
          <w:color w:val="333333"/>
          <w:sz w:val="24"/>
        </w:rPr>
        <w:t>Grid Parabolic Antenna TL-ANT2424B dan High Power Wireless Outdoor CPE TL-WA5210G.</w:t>
      </w:r>
    </w:p>
    <w:p w:rsidR="00203AF2" w:rsidRDefault="00203AF2">
      <w:pPr>
        <w:spacing w:after="120" w:line="360" w:lineRule="auto"/>
        <w:jc w:val="center"/>
        <w:rPr>
          <w:rFonts w:ascii="Times New Roman" w:eastAsia="Times New Roman" w:hAnsi="Times New Roman" w:cs="Times New Roman"/>
          <w:b/>
          <w:sz w:val="24"/>
          <w:shd w:val="clear" w:color="auto" w:fill="FFFFFF"/>
        </w:rPr>
      </w:pPr>
    </w:p>
    <w:p w:rsidR="00203AF2" w:rsidRDefault="00203AF2">
      <w:pPr>
        <w:spacing w:after="120" w:line="360" w:lineRule="auto"/>
        <w:rPr>
          <w:rFonts w:ascii="Times New Roman" w:eastAsia="Times New Roman" w:hAnsi="Times New Roman" w:cs="Times New Roman"/>
          <w:sz w:val="24"/>
          <w:shd w:val="clear" w:color="auto" w:fill="FFFFFF"/>
        </w:rPr>
      </w:pPr>
      <w:r>
        <w:object w:dxaOrig="8766" w:dyaOrig="4069">
          <v:rect id="rectole0000000002" o:spid="_x0000_i1025" style="width:438pt;height:203.25pt" o:ole="" o:preferrelative="t" stroked="f">
            <v:imagedata r:id="rId10" o:title=""/>
          </v:rect>
          <o:OLEObject Type="Embed" ProgID="StaticMetafile" ShapeID="rectole0000000002" DrawAspect="Content" ObjectID="_1419672206" r:id="rId11"/>
        </w:object>
      </w:r>
      <w:r w:rsidR="00000E45">
        <w:rPr>
          <w:rFonts w:ascii="Times New Roman" w:eastAsia="Times New Roman" w:hAnsi="Times New Roman" w:cs="Times New Roman"/>
          <w:sz w:val="24"/>
          <w:shd w:val="clear" w:color="auto" w:fill="FFFFFF"/>
        </w:rPr>
        <w:t xml:space="preserve">Dari gambar di atas, terdapat beberapa komponen yang dibutuhkan dalam perhitungan radio link budget, yaitu: </w:t>
      </w:r>
    </w:p>
    <w:p w:rsidR="00203AF2" w:rsidRDefault="00000E45">
      <w:pPr>
        <w:spacing w:after="12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 Tx Power (PT , daya pancar) </w:t>
      </w:r>
    </w:p>
    <w:p w:rsidR="00203AF2" w:rsidRDefault="00000E45">
      <w:pPr>
        <w:spacing w:after="12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 Tx Cable Loss (LT , rugi-rugi kabel pada pemancar) </w:t>
      </w:r>
    </w:p>
    <w:p w:rsidR="00203AF2" w:rsidRDefault="00000E45">
      <w:pPr>
        <w:spacing w:after="12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 Tx Antenna Gain (GT , penguatan antena pada pemancar) </w:t>
      </w:r>
    </w:p>
    <w:p w:rsidR="00203AF2" w:rsidRDefault="00000E45">
      <w:pPr>
        <w:spacing w:after="12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 Distance (jarak) </w:t>
      </w:r>
    </w:p>
    <w:p w:rsidR="00203AF2" w:rsidRDefault="00000E45">
      <w:pPr>
        <w:spacing w:after="12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 Frequency (frekuensi kerja) </w:t>
      </w:r>
    </w:p>
    <w:p w:rsidR="00203AF2" w:rsidRDefault="00000E45">
      <w:pPr>
        <w:spacing w:after="12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 Rx Antenna Gain (GR , penguatan antena pada penerima) </w:t>
      </w:r>
    </w:p>
    <w:p w:rsidR="00203AF2" w:rsidRDefault="00000E45">
      <w:pPr>
        <w:spacing w:after="12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 Rx Cable Loss (LT , rugi-rugi kabel pada penerima) </w:t>
      </w:r>
    </w:p>
    <w:p w:rsidR="00203AF2" w:rsidRDefault="00000E45">
      <w:pPr>
        <w:spacing w:after="12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 Rx Signal Level (PR) </w:t>
      </w:r>
    </w:p>
    <w:p w:rsidR="00203AF2" w:rsidRDefault="00000E45">
      <w:pPr>
        <w:spacing w:after="12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 Rx Sensitivity </w:t>
      </w:r>
    </w:p>
    <w:p w:rsidR="00203AF2" w:rsidRDefault="00000E45">
      <w:pPr>
        <w:spacing w:after="12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 System Operating Margin   </w:t>
      </w:r>
    </w:p>
    <w:p w:rsidR="00203AF2" w:rsidRDefault="00000E45">
      <w:pPr>
        <w:spacing w:after="12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    </w:t>
      </w:r>
    </w:p>
    <w:p w:rsidR="00203AF2" w:rsidRDefault="00000E45">
      <w:pPr>
        <w:spacing w:after="12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lastRenderedPageBreak/>
        <w:t xml:space="preserve">Free Space Loss (dB) = 32.4 + 20 log(D) + 20 log(f)  </w:t>
      </w:r>
    </w:p>
    <w:p w:rsidR="00203AF2" w:rsidRDefault="00000E45">
      <w:pPr>
        <w:spacing w:after="12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Dimana D adalah jarak dalam kilometer dan f adalah frekuensi kerja dalam MHz. Selanjutnya kita hitung Link Budget dengan rumus:  </w:t>
      </w:r>
    </w:p>
    <w:p w:rsidR="00203AF2" w:rsidRDefault="00000E45">
      <w:pPr>
        <w:spacing w:after="12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PR (dB) = PT (dBm) - LT (dB) + GT (dB) - FSL (dB) + GR (dB) - LR (dB)  </w:t>
      </w:r>
    </w:p>
    <w:p w:rsidR="00203AF2" w:rsidRDefault="00000E45">
      <w:pPr>
        <w:spacing w:after="12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Apabila PT masih memiliki satuan W, maka harap dikonversi dulu menjadi dBm menggunakan rumus:  </w:t>
      </w:r>
    </w:p>
    <w:p w:rsidR="00203AF2" w:rsidRDefault="00000E45">
      <w:pPr>
        <w:spacing w:after="12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dBm = 10 log (Power in Watt) + 30  </w:t>
      </w:r>
    </w:p>
    <w:p w:rsidR="00203AF2" w:rsidRDefault="00000E45">
      <w:pPr>
        <w:spacing w:after="12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Setelah nilai PR telah dihitung, dilanjutkan dengan rumus:  </w:t>
      </w:r>
    </w:p>
    <w:p w:rsidR="00203AF2" w:rsidRDefault="00000E45">
      <w:pPr>
        <w:spacing w:after="12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System Operating Margin = PR - Rx Sensitivity  </w:t>
      </w:r>
    </w:p>
    <w:p w:rsidR="00203AF2" w:rsidRDefault="00000E45">
      <w:pPr>
        <w:spacing w:after="12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Maka nilai SOM dapat ditemukan. Jika nilai SOM positif, maka link tersebut dikatakan baik. Sebaliknya, apabila nilai SOM negatif, maka link tersebut perlu diperbaiki dan perlu dihitung ulang dalam penggunaan perangkatnya.</w:t>
      </w:r>
    </w:p>
    <w:p w:rsidR="00203AF2" w:rsidRDefault="00203AF2">
      <w:pPr>
        <w:spacing w:after="120" w:line="360" w:lineRule="auto"/>
        <w:jc w:val="both"/>
        <w:rPr>
          <w:rFonts w:ascii="Times New Roman" w:eastAsia="Times New Roman" w:hAnsi="Times New Roman" w:cs="Times New Roman"/>
          <w:sz w:val="24"/>
          <w:shd w:val="clear" w:color="auto" w:fill="FFFFFF"/>
        </w:rPr>
      </w:pPr>
    </w:p>
    <w:p w:rsidR="00203AF2" w:rsidRDefault="00000E45">
      <w:pPr>
        <w:spacing w:after="12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Perhitungan Free Space Loss</w:t>
      </w:r>
    </w:p>
    <w:p w:rsidR="00203AF2" w:rsidRDefault="00000E45">
      <w:pPr>
        <w:rPr>
          <w:rFonts w:ascii="Calibri" w:eastAsia="Calibri" w:hAnsi="Calibri" w:cs="Calibri"/>
        </w:rPr>
      </w:pPr>
      <w:r>
        <w:rPr>
          <w:rFonts w:ascii="Times New Roman" w:eastAsia="Times New Roman" w:hAnsi="Times New Roman" w:cs="Times New Roman"/>
          <w:sz w:val="24"/>
          <w:shd w:val="clear" w:color="auto" w:fill="FFFFFF"/>
        </w:rPr>
        <w:t xml:space="preserve"> </w:t>
      </w:r>
      <w:r>
        <w:rPr>
          <w:rFonts w:ascii="Calibri" w:eastAsia="Calibri" w:hAnsi="Calibri" w:cs="Calibri"/>
        </w:rPr>
        <w:t>GT/GR = 24 dBi</w:t>
      </w:r>
    </w:p>
    <w:p w:rsidR="00203AF2" w:rsidRDefault="00000E45">
      <w:pPr>
        <w:rPr>
          <w:rFonts w:ascii="Calibri" w:eastAsia="Calibri" w:hAnsi="Calibri" w:cs="Calibri"/>
        </w:rPr>
      </w:pPr>
      <w:r>
        <w:rPr>
          <w:rFonts w:ascii="Calibri" w:eastAsia="Calibri" w:hAnsi="Calibri" w:cs="Calibri"/>
        </w:rPr>
        <w:t>Freq = 2,4 Ghz = 2400 mhz</w:t>
      </w:r>
    </w:p>
    <w:p w:rsidR="00203AF2" w:rsidRDefault="00000E45">
      <w:pPr>
        <w:rPr>
          <w:rFonts w:ascii="Calibri" w:eastAsia="Calibri" w:hAnsi="Calibri" w:cs="Calibri"/>
        </w:rPr>
      </w:pPr>
      <w:r>
        <w:rPr>
          <w:rFonts w:ascii="Calibri" w:eastAsia="Calibri" w:hAnsi="Calibri" w:cs="Calibri"/>
        </w:rPr>
        <w:t>Sensitifity = -76</w:t>
      </w:r>
    </w:p>
    <w:p w:rsidR="00203AF2" w:rsidRDefault="00000E45">
      <w:pPr>
        <w:rPr>
          <w:rFonts w:ascii="Calibri" w:eastAsia="Calibri" w:hAnsi="Calibri" w:cs="Calibri"/>
        </w:rPr>
      </w:pPr>
      <w:r>
        <w:rPr>
          <w:rFonts w:ascii="Calibri" w:eastAsia="Calibri" w:hAnsi="Calibri" w:cs="Calibri"/>
        </w:rPr>
        <w:t>LT = 13m = 13*0,1 = 1,3 db</w:t>
      </w:r>
    </w:p>
    <w:p w:rsidR="00203AF2" w:rsidRDefault="00000E45">
      <w:pPr>
        <w:rPr>
          <w:rFonts w:ascii="Calibri" w:eastAsia="Calibri" w:hAnsi="Calibri" w:cs="Calibri"/>
        </w:rPr>
      </w:pPr>
      <w:r>
        <w:rPr>
          <w:rFonts w:ascii="Calibri" w:eastAsia="Calibri" w:hAnsi="Calibri" w:cs="Calibri"/>
        </w:rPr>
        <w:t>LR = 30m = 30*0,1 = 3 db</w:t>
      </w:r>
    </w:p>
    <w:p w:rsidR="00203AF2" w:rsidRDefault="00000E45">
      <w:pPr>
        <w:rPr>
          <w:rFonts w:ascii="Calibri" w:eastAsia="Calibri" w:hAnsi="Calibri" w:cs="Calibri"/>
        </w:rPr>
      </w:pPr>
      <w:r>
        <w:rPr>
          <w:rFonts w:ascii="Calibri" w:eastAsia="Calibri" w:hAnsi="Calibri" w:cs="Calibri"/>
        </w:rPr>
        <w:t>Loss Kabel = 0,1</w:t>
      </w:r>
    </w:p>
    <w:p w:rsidR="00203AF2" w:rsidRDefault="00000E45">
      <w:pPr>
        <w:rPr>
          <w:rFonts w:ascii="Calibri" w:eastAsia="Calibri" w:hAnsi="Calibri" w:cs="Calibri"/>
        </w:rPr>
      </w:pPr>
      <w:r>
        <w:rPr>
          <w:rFonts w:ascii="Calibri" w:eastAsia="Calibri" w:hAnsi="Calibri" w:cs="Calibri"/>
        </w:rPr>
        <w:t>PT = 27 dBm</w:t>
      </w:r>
    </w:p>
    <w:p w:rsidR="00203AF2" w:rsidRDefault="00000E45">
      <w:pPr>
        <w:rPr>
          <w:rFonts w:ascii="Calibri" w:eastAsia="Calibri" w:hAnsi="Calibri" w:cs="Calibri"/>
        </w:rPr>
      </w:pPr>
      <w:r>
        <w:rPr>
          <w:rFonts w:ascii="Calibri" w:eastAsia="Calibri" w:hAnsi="Calibri" w:cs="Calibri"/>
        </w:rPr>
        <w:t>D = 8,7 Km</w:t>
      </w:r>
    </w:p>
    <w:p w:rsidR="00203AF2" w:rsidRDefault="00203AF2">
      <w:pPr>
        <w:rPr>
          <w:rFonts w:ascii="Calibri" w:eastAsia="Calibri" w:hAnsi="Calibri" w:cs="Calibri"/>
        </w:rPr>
      </w:pPr>
    </w:p>
    <w:p w:rsidR="00203AF2" w:rsidRDefault="00000E45">
      <w:pPr>
        <w:rPr>
          <w:rFonts w:ascii="Calibri" w:eastAsia="Calibri" w:hAnsi="Calibri" w:cs="Calibri"/>
        </w:rPr>
      </w:pPr>
      <w:r>
        <w:rPr>
          <w:rFonts w:ascii="Calibri" w:eastAsia="Calibri" w:hAnsi="Calibri" w:cs="Calibri"/>
        </w:rPr>
        <w:t>FSL = 32,45 +20 log d + 20 log f</w:t>
      </w:r>
    </w:p>
    <w:p w:rsidR="00203AF2" w:rsidRDefault="00000E45">
      <w:pPr>
        <w:rPr>
          <w:rFonts w:ascii="Calibri" w:eastAsia="Calibri" w:hAnsi="Calibri" w:cs="Calibri"/>
        </w:rPr>
      </w:pPr>
      <w:r>
        <w:rPr>
          <w:rFonts w:ascii="Calibri" w:eastAsia="Calibri" w:hAnsi="Calibri" w:cs="Calibri"/>
        </w:rPr>
        <w:t xml:space="preserve">       = 32,45 + 20 log 8,7 + 20 log 2400 </w:t>
      </w:r>
    </w:p>
    <w:p w:rsidR="00203AF2" w:rsidRDefault="00000E45">
      <w:pPr>
        <w:rPr>
          <w:rFonts w:ascii="Calibri" w:eastAsia="Calibri" w:hAnsi="Calibri" w:cs="Calibri"/>
        </w:rPr>
      </w:pPr>
      <w:r>
        <w:rPr>
          <w:rFonts w:ascii="Calibri" w:eastAsia="Calibri" w:hAnsi="Calibri" w:cs="Calibri"/>
        </w:rPr>
        <w:t xml:space="preserve">       = 32,45 + 18,79 + 67,604</w:t>
      </w:r>
    </w:p>
    <w:p w:rsidR="00203AF2" w:rsidRDefault="00000E45">
      <w:pPr>
        <w:rPr>
          <w:rFonts w:ascii="Calibri" w:eastAsia="Calibri" w:hAnsi="Calibri" w:cs="Calibri"/>
        </w:rPr>
      </w:pPr>
      <w:r>
        <w:rPr>
          <w:rFonts w:ascii="Calibri" w:eastAsia="Calibri" w:hAnsi="Calibri" w:cs="Calibri"/>
        </w:rPr>
        <w:lastRenderedPageBreak/>
        <w:t xml:space="preserve">       = 118,844</w:t>
      </w:r>
    </w:p>
    <w:p w:rsidR="00203AF2" w:rsidRDefault="00000E45">
      <w:pPr>
        <w:rPr>
          <w:rFonts w:ascii="Calibri" w:eastAsia="Calibri" w:hAnsi="Calibri" w:cs="Calibri"/>
        </w:rPr>
      </w:pPr>
      <w:r>
        <w:rPr>
          <w:rFonts w:ascii="Calibri" w:eastAsia="Calibri" w:hAnsi="Calibri" w:cs="Calibri"/>
        </w:rPr>
        <w:t>PR = PT-Lt+GT-FSL+GR-LR</w:t>
      </w:r>
    </w:p>
    <w:p w:rsidR="00203AF2" w:rsidRDefault="00000E45">
      <w:pPr>
        <w:rPr>
          <w:rFonts w:ascii="Calibri" w:eastAsia="Calibri" w:hAnsi="Calibri" w:cs="Calibri"/>
        </w:rPr>
      </w:pPr>
      <w:r>
        <w:rPr>
          <w:rFonts w:ascii="Calibri" w:eastAsia="Calibri" w:hAnsi="Calibri" w:cs="Calibri"/>
        </w:rPr>
        <w:t xml:space="preserve">      = 27 – 1,3 + 24 – 118,844+ 24 – 3</w:t>
      </w:r>
    </w:p>
    <w:p w:rsidR="00203AF2" w:rsidRDefault="00000E45">
      <w:pPr>
        <w:rPr>
          <w:rFonts w:ascii="Calibri" w:eastAsia="Calibri" w:hAnsi="Calibri" w:cs="Calibri"/>
        </w:rPr>
      </w:pPr>
      <w:r>
        <w:rPr>
          <w:rFonts w:ascii="Calibri" w:eastAsia="Calibri" w:hAnsi="Calibri" w:cs="Calibri"/>
        </w:rPr>
        <w:t xml:space="preserve">      = -48,144</w:t>
      </w:r>
    </w:p>
    <w:p w:rsidR="00203AF2" w:rsidRDefault="00203AF2">
      <w:pPr>
        <w:spacing w:after="120" w:line="360" w:lineRule="auto"/>
        <w:jc w:val="both"/>
        <w:rPr>
          <w:rFonts w:ascii="Times New Roman" w:eastAsia="Times New Roman" w:hAnsi="Times New Roman" w:cs="Times New Roman"/>
          <w:sz w:val="24"/>
          <w:shd w:val="clear" w:color="auto" w:fill="FFFFFF"/>
        </w:rPr>
      </w:pPr>
    </w:p>
    <w:p w:rsidR="00203AF2" w:rsidRPr="00A404FE" w:rsidRDefault="00211D15" w:rsidP="00A404FE">
      <w:pPr>
        <w:pStyle w:val="ListParagraph"/>
        <w:rPr>
          <w:rFonts w:ascii="Times New Roman" w:hAnsi="Times New Roman" w:cs="Times New Roman"/>
          <w:sz w:val="24"/>
          <w:szCs w:val="24"/>
        </w:rPr>
      </w:pPr>
      <w:r>
        <w:rPr>
          <w:rFonts w:ascii="Times New Roman" w:hAnsi="Times New Roman" w:cs="Times New Roman"/>
          <w:sz w:val="24"/>
          <w:szCs w:val="24"/>
        </w:rPr>
        <w:t>Dengan perangkat tersebut di atas, power yang diterima oleh AP yang diset sebagai receiver sebesar -48,144 dB. Sedangkan AP itu sendiri memiliki sensitivity sebesar -76 dBm. Ini artinya, perangkat yang digunakan menghasilkan link/koneksi yang baik.</w:t>
      </w:r>
    </w:p>
    <w:p w:rsidR="00203AF2" w:rsidRDefault="00203AF2">
      <w:pPr>
        <w:spacing w:after="120" w:line="360" w:lineRule="auto"/>
        <w:ind w:firstLine="567"/>
        <w:jc w:val="both"/>
        <w:rPr>
          <w:rFonts w:ascii="Times New Roman" w:eastAsia="Times New Roman" w:hAnsi="Times New Roman" w:cs="Times New Roman"/>
          <w:sz w:val="24"/>
          <w:shd w:val="clear" w:color="auto" w:fill="F5F5F5"/>
        </w:rPr>
      </w:pPr>
    </w:p>
    <w:p w:rsidR="00203AF2" w:rsidRDefault="00203AF2" w:rsidP="0034444D">
      <w:pPr>
        <w:tabs>
          <w:tab w:val="left" w:pos="6495"/>
        </w:tabs>
        <w:spacing w:after="120" w:line="360" w:lineRule="auto"/>
        <w:rPr>
          <w:rFonts w:ascii="Times New Roman" w:eastAsia="Times New Roman" w:hAnsi="Times New Roman" w:cs="Times New Roman"/>
          <w:b/>
          <w:sz w:val="24"/>
          <w:shd w:val="clear" w:color="auto" w:fill="FFFFFF"/>
        </w:rPr>
      </w:pPr>
    </w:p>
    <w:sectPr w:rsidR="00203AF2" w:rsidSect="007273B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Segoe UI Symbol">
    <w:panose1 w:val="020B0502040204020203"/>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76AF7"/>
    <w:multiLevelType w:val="multilevel"/>
    <w:tmpl w:val="F690A1F2"/>
    <w:lvl w:ilvl="0">
      <w:start w:val="1"/>
      <w:numFmt w:val="bullet"/>
      <w:lvlText w:val="•"/>
      <w:lvlJc w:val="left"/>
    </w:lvl>
    <w:lvl w:ilvl="1">
      <w:start w:val="1"/>
      <w:numFmt w:val="decimal"/>
      <w:lvlText w:val="%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0874C5D"/>
    <w:multiLevelType w:val="multilevel"/>
    <w:tmpl w:val="9998D1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4C90B6E"/>
    <w:multiLevelType w:val="multilevel"/>
    <w:tmpl w:val="79F4FB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54D707A"/>
    <w:multiLevelType w:val="hybridMultilevel"/>
    <w:tmpl w:val="3614EB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54C93"/>
    <w:multiLevelType w:val="hybridMultilevel"/>
    <w:tmpl w:val="DD7C6280"/>
    <w:lvl w:ilvl="0" w:tplc="04090015">
      <w:start w:val="1"/>
      <w:numFmt w:val="upp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2028E0"/>
    <w:multiLevelType w:val="hybridMultilevel"/>
    <w:tmpl w:val="7704703E"/>
    <w:lvl w:ilvl="0" w:tplc="197E5580">
      <w:start w:val="7"/>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73271EE"/>
    <w:multiLevelType w:val="hybridMultilevel"/>
    <w:tmpl w:val="B1AA7C88"/>
    <w:lvl w:ilvl="0" w:tplc="A2D2F8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DA30E5A"/>
    <w:multiLevelType w:val="multilevel"/>
    <w:tmpl w:val="F690A1F2"/>
    <w:lvl w:ilvl="0">
      <w:start w:val="1"/>
      <w:numFmt w:val="bullet"/>
      <w:lvlText w:val="•"/>
      <w:lvlJc w:val="left"/>
    </w:lvl>
    <w:lvl w:ilvl="1">
      <w:start w:val="1"/>
      <w:numFmt w:val="decimal"/>
      <w:lvlText w:val="%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06E2FF2"/>
    <w:multiLevelType w:val="hybridMultilevel"/>
    <w:tmpl w:val="951C01EE"/>
    <w:lvl w:ilvl="0" w:tplc="04090015">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39857378"/>
    <w:multiLevelType w:val="multilevel"/>
    <w:tmpl w:val="79F4FB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47F6FCB"/>
    <w:multiLevelType w:val="multilevel"/>
    <w:tmpl w:val="F690A1F2"/>
    <w:lvl w:ilvl="0">
      <w:start w:val="1"/>
      <w:numFmt w:val="bullet"/>
      <w:lvlText w:val="•"/>
      <w:lvlJc w:val="left"/>
    </w:lvl>
    <w:lvl w:ilvl="1">
      <w:start w:val="1"/>
      <w:numFmt w:val="decimal"/>
      <w:lvlText w:val="%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ADA5980"/>
    <w:multiLevelType w:val="multilevel"/>
    <w:tmpl w:val="168AEB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BEF47A8"/>
    <w:multiLevelType w:val="multilevel"/>
    <w:tmpl w:val="79F4FB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04241A3"/>
    <w:multiLevelType w:val="hybridMultilevel"/>
    <w:tmpl w:val="90161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F2259E"/>
    <w:multiLevelType w:val="multilevel"/>
    <w:tmpl w:val="79F4FB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3AE4799"/>
    <w:multiLevelType w:val="hybridMultilevel"/>
    <w:tmpl w:val="4B8CCAA0"/>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6">
    <w:nsid w:val="68D9216A"/>
    <w:multiLevelType w:val="multilevel"/>
    <w:tmpl w:val="F690A1F2"/>
    <w:lvl w:ilvl="0">
      <w:start w:val="1"/>
      <w:numFmt w:val="bullet"/>
      <w:lvlText w:val="•"/>
      <w:lvlJc w:val="left"/>
    </w:lvl>
    <w:lvl w:ilvl="1">
      <w:start w:val="1"/>
      <w:numFmt w:val="decimal"/>
      <w:lvlText w:val="%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AA16A50"/>
    <w:multiLevelType w:val="hybridMultilevel"/>
    <w:tmpl w:val="E6FE2834"/>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D687472"/>
    <w:multiLevelType w:val="hybridMultilevel"/>
    <w:tmpl w:val="B816B22A"/>
    <w:lvl w:ilvl="0" w:tplc="04090015">
      <w:start w:val="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24E7087"/>
    <w:multiLevelType w:val="multilevel"/>
    <w:tmpl w:val="F690A1F2"/>
    <w:lvl w:ilvl="0">
      <w:start w:val="1"/>
      <w:numFmt w:val="bullet"/>
      <w:lvlText w:val="•"/>
      <w:lvlJc w:val="left"/>
    </w:lvl>
    <w:lvl w:ilvl="1">
      <w:start w:val="1"/>
      <w:numFmt w:val="decimal"/>
      <w:lvlText w:val="%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D10408"/>
    <w:multiLevelType w:val="multilevel"/>
    <w:tmpl w:val="F690A1F2"/>
    <w:lvl w:ilvl="0">
      <w:start w:val="1"/>
      <w:numFmt w:val="bullet"/>
      <w:lvlText w:val="•"/>
      <w:lvlJc w:val="left"/>
    </w:lvl>
    <w:lvl w:ilvl="1">
      <w:start w:val="1"/>
      <w:numFmt w:val="decimal"/>
      <w:lvlText w:val="%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6F20390"/>
    <w:multiLevelType w:val="multilevel"/>
    <w:tmpl w:val="B77ECB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D28431F"/>
    <w:multiLevelType w:val="hybridMultilevel"/>
    <w:tmpl w:val="6442D874"/>
    <w:lvl w:ilvl="0" w:tplc="0409000F">
      <w:start w:val="1"/>
      <w:numFmt w:val="decimal"/>
      <w:lvlText w:val="%1."/>
      <w:lvlJc w:val="left"/>
      <w:pPr>
        <w:ind w:left="1755" w:hanging="360"/>
      </w:pPr>
    </w:lvl>
    <w:lvl w:ilvl="1" w:tplc="04090019" w:tentative="1">
      <w:start w:val="1"/>
      <w:numFmt w:val="lowerLetter"/>
      <w:lvlText w:val="%2."/>
      <w:lvlJc w:val="left"/>
      <w:pPr>
        <w:ind w:left="2475" w:hanging="360"/>
      </w:pPr>
    </w:lvl>
    <w:lvl w:ilvl="2" w:tplc="0409001B" w:tentative="1">
      <w:start w:val="1"/>
      <w:numFmt w:val="lowerRoman"/>
      <w:lvlText w:val="%3."/>
      <w:lvlJc w:val="right"/>
      <w:pPr>
        <w:ind w:left="3195" w:hanging="180"/>
      </w:pPr>
    </w:lvl>
    <w:lvl w:ilvl="3" w:tplc="0409000F" w:tentative="1">
      <w:start w:val="1"/>
      <w:numFmt w:val="decimal"/>
      <w:lvlText w:val="%4."/>
      <w:lvlJc w:val="left"/>
      <w:pPr>
        <w:ind w:left="3915" w:hanging="360"/>
      </w:pPr>
    </w:lvl>
    <w:lvl w:ilvl="4" w:tplc="04090019" w:tentative="1">
      <w:start w:val="1"/>
      <w:numFmt w:val="lowerLetter"/>
      <w:lvlText w:val="%5."/>
      <w:lvlJc w:val="left"/>
      <w:pPr>
        <w:ind w:left="4635" w:hanging="360"/>
      </w:pPr>
    </w:lvl>
    <w:lvl w:ilvl="5" w:tplc="0409001B" w:tentative="1">
      <w:start w:val="1"/>
      <w:numFmt w:val="lowerRoman"/>
      <w:lvlText w:val="%6."/>
      <w:lvlJc w:val="right"/>
      <w:pPr>
        <w:ind w:left="5355" w:hanging="180"/>
      </w:pPr>
    </w:lvl>
    <w:lvl w:ilvl="6" w:tplc="0409000F" w:tentative="1">
      <w:start w:val="1"/>
      <w:numFmt w:val="decimal"/>
      <w:lvlText w:val="%7."/>
      <w:lvlJc w:val="left"/>
      <w:pPr>
        <w:ind w:left="6075" w:hanging="360"/>
      </w:pPr>
    </w:lvl>
    <w:lvl w:ilvl="7" w:tplc="04090019" w:tentative="1">
      <w:start w:val="1"/>
      <w:numFmt w:val="lowerLetter"/>
      <w:lvlText w:val="%8."/>
      <w:lvlJc w:val="left"/>
      <w:pPr>
        <w:ind w:left="6795" w:hanging="360"/>
      </w:pPr>
    </w:lvl>
    <w:lvl w:ilvl="8" w:tplc="0409001B" w:tentative="1">
      <w:start w:val="1"/>
      <w:numFmt w:val="lowerRoman"/>
      <w:lvlText w:val="%9."/>
      <w:lvlJc w:val="right"/>
      <w:pPr>
        <w:ind w:left="7515" w:hanging="180"/>
      </w:pPr>
    </w:lvl>
  </w:abstractNum>
  <w:num w:numId="1">
    <w:abstractNumId w:val="2"/>
  </w:num>
  <w:num w:numId="2">
    <w:abstractNumId w:val="21"/>
  </w:num>
  <w:num w:numId="3">
    <w:abstractNumId w:val="1"/>
  </w:num>
  <w:num w:numId="4">
    <w:abstractNumId w:val="11"/>
  </w:num>
  <w:num w:numId="5">
    <w:abstractNumId w:val="15"/>
  </w:num>
  <w:num w:numId="6">
    <w:abstractNumId w:val="13"/>
  </w:num>
  <w:num w:numId="7">
    <w:abstractNumId w:val="12"/>
  </w:num>
  <w:num w:numId="8">
    <w:abstractNumId w:val="9"/>
  </w:num>
  <w:num w:numId="9">
    <w:abstractNumId w:val="14"/>
  </w:num>
  <w:num w:numId="10">
    <w:abstractNumId w:val="16"/>
  </w:num>
  <w:num w:numId="11">
    <w:abstractNumId w:val="8"/>
  </w:num>
  <w:num w:numId="12">
    <w:abstractNumId w:val="6"/>
  </w:num>
  <w:num w:numId="13">
    <w:abstractNumId w:val="4"/>
  </w:num>
  <w:num w:numId="14">
    <w:abstractNumId w:val="10"/>
  </w:num>
  <w:num w:numId="15">
    <w:abstractNumId w:val="7"/>
  </w:num>
  <w:num w:numId="16">
    <w:abstractNumId w:val="20"/>
  </w:num>
  <w:num w:numId="17">
    <w:abstractNumId w:val="0"/>
  </w:num>
  <w:num w:numId="18">
    <w:abstractNumId w:val="19"/>
  </w:num>
  <w:num w:numId="19">
    <w:abstractNumId w:val="3"/>
  </w:num>
  <w:num w:numId="20">
    <w:abstractNumId w:val="5"/>
  </w:num>
  <w:num w:numId="21">
    <w:abstractNumId w:val="22"/>
  </w:num>
  <w:num w:numId="22">
    <w:abstractNumId w:val="18"/>
  </w:num>
  <w:num w:numId="2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203AF2"/>
    <w:rsid w:val="00000E45"/>
    <w:rsid w:val="00203AF2"/>
    <w:rsid w:val="00205A82"/>
    <w:rsid w:val="00211D15"/>
    <w:rsid w:val="002F30C9"/>
    <w:rsid w:val="003409EC"/>
    <w:rsid w:val="0034444D"/>
    <w:rsid w:val="006E653D"/>
    <w:rsid w:val="007138DB"/>
    <w:rsid w:val="007273BF"/>
    <w:rsid w:val="007B10F6"/>
    <w:rsid w:val="00844611"/>
    <w:rsid w:val="008C38DF"/>
    <w:rsid w:val="00983704"/>
    <w:rsid w:val="00A404FE"/>
    <w:rsid w:val="00A86065"/>
    <w:rsid w:val="00D25CAA"/>
    <w:rsid w:val="00EC1C36"/>
    <w:rsid w:val="00FE1D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3B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09EC"/>
    <w:pPr>
      <w:ind w:left="720"/>
      <w:contextualSpacing/>
    </w:pPr>
  </w:style>
  <w:style w:type="paragraph" w:styleId="BalloonText">
    <w:name w:val="Balloon Text"/>
    <w:basedOn w:val="Normal"/>
    <w:link w:val="BalloonTextChar"/>
    <w:uiPriority w:val="99"/>
    <w:semiHidden/>
    <w:unhideWhenUsed/>
    <w:rsid w:val="00205A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A82"/>
    <w:rPr>
      <w:rFonts w:ascii="Tahoma" w:hAnsi="Tahoma" w:cs="Tahoma"/>
      <w:sz w:val="16"/>
      <w:szCs w:val="16"/>
    </w:rPr>
  </w:style>
  <w:style w:type="table" w:styleId="TableGrid">
    <w:name w:val="Table Grid"/>
    <w:basedOn w:val="TableNormal"/>
    <w:uiPriority w:val="59"/>
    <w:rsid w:val="008C38DF"/>
    <w:pPr>
      <w:spacing w:after="0" w:line="240" w:lineRule="auto"/>
      <w:jc w:val="both"/>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3.bin"/><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11</Pages>
  <Words>1750</Words>
  <Characters>9975</Characters>
  <Application>Microsoft Office Word</Application>
  <DocSecurity>0</DocSecurity>
  <Lines>83</Lines>
  <Paragraphs>23</Paragraphs>
  <ScaleCrop>false</ScaleCrop>
  <Company/>
  <LinksUpToDate>false</LinksUpToDate>
  <CharactersWithSpaces>11702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Ashari</dc:creator>
  <cp:lastModifiedBy>Ashari</cp:lastModifiedBy>
  <cp:revision>2</cp:revision>
  <dcterms:created xsi:type="dcterms:W3CDTF">2013-01-14T20:37:00Z</dcterms:created>
  <dcterms:modified xsi:type="dcterms:W3CDTF">2013-01-14T20:37:00Z</dcterms:modified>
</cp:coreProperties>
</file>